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A583" w14:textId="77777777" w:rsidR="000E1226" w:rsidRPr="00BD42FA" w:rsidRDefault="000E1226" w:rsidP="000E1226">
      <w:pPr>
        <w:widowControl/>
        <w:autoSpaceDE/>
        <w:autoSpaceDN/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  <w:bookmarkStart w:id="0" w:name="_GoBack"/>
      <w:bookmarkEnd w:id="0"/>
      <w:r w:rsidRPr="00BD42FA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880664D" wp14:editId="40E14B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0" t="0" r="9525" b="9525"/>
            <wp:wrapSquare wrapText="bothSides"/>
            <wp:docPr id="3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42FA">
        <w:rPr>
          <w:rFonts w:ascii="Times New Roman" w:eastAsia="Times New Roman" w:hAnsi="Times New Roman" w:cs="Times New Roman"/>
          <w:lang w:bidi="ar-SA"/>
        </w:rPr>
        <w:t>Republika Hrvatska</w:t>
      </w:r>
    </w:p>
    <w:p w14:paraId="1B4741F2" w14:textId="77777777" w:rsidR="000E1226" w:rsidRPr="00BD42FA" w:rsidRDefault="000E1226" w:rsidP="000E1226">
      <w:pPr>
        <w:widowControl/>
        <w:autoSpaceDE/>
        <w:autoSpaceDN/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  <w:r w:rsidRPr="00BD42FA">
        <w:rPr>
          <w:rFonts w:ascii="Times New Roman" w:eastAsia="Times New Roman" w:hAnsi="Times New Roman" w:cs="Times New Roman"/>
          <w:lang w:bidi="ar-SA"/>
        </w:rPr>
        <w:t>Krapinsko zagorska županija</w:t>
      </w:r>
    </w:p>
    <w:p w14:paraId="17B9B2F7" w14:textId="77777777" w:rsidR="000E1226" w:rsidRPr="000E1226" w:rsidRDefault="000E1226" w:rsidP="000E1226">
      <w:pPr>
        <w:widowControl/>
        <w:autoSpaceDE/>
        <w:autoSpaceDN/>
        <w:spacing w:line="276" w:lineRule="auto"/>
        <w:rPr>
          <w:rFonts w:ascii="Calibri" w:eastAsia="Times New Roman" w:hAnsi="Calibri" w:cs="Times New Roman"/>
          <w:lang w:bidi="ar-SA"/>
        </w:rPr>
      </w:pPr>
      <w:r w:rsidRPr="00BD42FA">
        <w:rPr>
          <w:rFonts w:ascii="Times New Roman" w:eastAsia="Times New Roman" w:hAnsi="Times New Roman" w:cs="Times New Roman"/>
          <w:lang w:bidi="ar-SA"/>
        </w:rPr>
        <w:t>Osnovna škola Donja Stubica</w:t>
      </w:r>
      <w:r w:rsidRPr="000E1226">
        <w:rPr>
          <w:rFonts w:ascii="Calibri" w:eastAsia="Times New Roman" w:hAnsi="Calibri" w:cs="Times New Roman"/>
          <w:lang w:bidi="ar-SA"/>
        </w:rPr>
        <w:br w:type="textWrapping" w:clear="all"/>
        <w:t>__________________________________________________________________________________</w:t>
      </w:r>
    </w:p>
    <w:p w14:paraId="4A135D3C" w14:textId="58438425" w:rsidR="000E1226" w:rsidRPr="00BD42FA" w:rsidRDefault="000E1226" w:rsidP="000E1226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KLASA: </w:t>
      </w:r>
      <w:r w:rsidR="00AF214C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602-13/2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AF214C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-01/01</w:t>
      </w:r>
    </w:p>
    <w:p w14:paraId="63ECA6C7" w14:textId="508DCA8C" w:rsidR="000E1226" w:rsidRPr="00BD42FA" w:rsidRDefault="000E1226" w:rsidP="000E1226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URBROJ: </w:t>
      </w:r>
      <w:r w:rsid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2140-62-01-2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-1</w:t>
      </w:r>
    </w:p>
    <w:p w14:paraId="08C71449" w14:textId="29CAB2EA" w:rsidR="000E1226" w:rsidRPr="00BD42FA" w:rsidRDefault="00FF59FA" w:rsidP="000E1226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Donja Stubica, </w:t>
      </w:r>
      <w:r w:rsidR="00DC4DA8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="00DC4DA8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. kolovoza 202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DC4DA8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5861EEE3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40166769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368A0508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67EFCE3C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75C7B4D3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09710B7A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50D1EE82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20B7CAFE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45F33CFA" w14:textId="77777777" w:rsidR="00CA6420" w:rsidRDefault="00CA6420" w:rsidP="00CA6420">
      <w:pPr>
        <w:pStyle w:val="Tijeloteksta"/>
        <w:spacing w:before="7"/>
        <w:rPr>
          <w:sz w:val="28"/>
          <w:szCs w:val="28"/>
        </w:rPr>
      </w:pPr>
    </w:p>
    <w:p w14:paraId="1F772055" w14:textId="77777777" w:rsidR="000E1226" w:rsidRDefault="000E1226" w:rsidP="00CA6420">
      <w:pPr>
        <w:pStyle w:val="Tijeloteksta"/>
        <w:spacing w:before="7"/>
        <w:rPr>
          <w:sz w:val="28"/>
          <w:szCs w:val="28"/>
        </w:rPr>
      </w:pPr>
    </w:p>
    <w:p w14:paraId="38202ABB" w14:textId="77777777" w:rsidR="000E1226" w:rsidRPr="001977F0" w:rsidRDefault="000E1226" w:rsidP="00CA6420">
      <w:pPr>
        <w:pStyle w:val="Tijeloteksta"/>
        <w:spacing w:before="7"/>
        <w:rPr>
          <w:sz w:val="28"/>
          <w:szCs w:val="28"/>
        </w:rPr>
      </w:pPr>
    </w:p>
    <w:p w14:paraId="45141735" w14:textId="77777777" w:rsidR="00CA6420" w:rsidRPr="00CA6420" w:rsidRDefault="00CA6420" w:rsidP="00CA6420">
      <w:pPr>
        <w:spacing w:line="276" w:lineRule="auto"/>
        <w:ind w:left="2348" w:right="752" w:hanging="1734"/>
        <w:jc w:val="center"/>
        <w:rPr>
          <w:rFonts w:ascii="Times New Roman" w:hAnsi="Times New Roman" w:cs="Times New Roman"/>
          <w:b/>
          <w:spacing w:val="5"/>
          <w:w w:val="85"/>
          <w:sz w:val="28"/>
          <w:szCs w:val="28"/>
        </w:rPr>
      </w:pPr>
      <w:r w:rsidRPr="00CA6420">
        <w:rPr>
          <w:rFonts w:ascii="Times New Roman" w:hAnsi="Times New Roman" w:cs="Times New Roman"/>
          <w:b/>
          <w:spacing w:val="3"/>
          <w:w w:val="85"/>
          <w:sz w:val="28"/>
          <w:szCs w:val="28"/>
        </w:rPr>
        <w:t>IZVJEŠĆE O OSTVARIVANJU</w:t>
      </w:r>
      <w:r w:rsidRPr="00CA6420">
        <w:rPr>
          <w:rFonts w:ascii="Times New Roman" w:hAnsi="Times New Roman" w:cs="Times New Roman"/>
          <w:b/>
          <w:w w:val="85"/>
          <w:sz w:val="28"/>
          <w:szCs w:val="28"/>
        </w:rPr>
        <w:t>GODIŠNJEG</w:t>
      </w:r>
      <w:r w:rsidRPr="00CA6420">
        <w:rPr>
          <w:rFonts w:ascii="Times New Roman" w:hAnsi="Times New Roman" w:cs="Times New Roman"/>
          <w:b/>
          <w:spacing w:val="5"/>
          <w:w w:val="85"/>
          <w:sz w:val="28"/>
          <w:szCs w:val="28"/>
        </w:rPr>
        <w:t xml:space="preserve">PLANA I PROGRAMA </w:t>
      </w:r>
    </w:p>
    <w:p w14:paraId="2ECB2CD6" w14:textId="4D7E0F6F" w:rsidR="00CA6420" w:rsidRPr="00CA6420" w:rsidRDefault="00CA6420" w:rsidP="00CA6420">
      <w:pPr>
        <w:spacing w:line="276" w:lineRule="auto"/>
        <w:ind w:left="2348" w:right="752" w:hanging="17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20">
        <w:rPr>
          <w:rFonts w:ascii="Times New Roman" w:hAnsi="Times New Roman" w:cs="Times New Roman"/>
          <w:b/>
          <w:w w:val="85"/>
          <w:sz w:val="28"/>
          <w:szCs w:val="28"/>
        </w:rPr>
        <w:t xml:space="preserve">RADA </w:t>
      </w:r>
      <w:r w:rsidRPr="00CA6420">
        <w:rPr>
          <w:rFonts w:ascii="Times New Roman" w:hAnsi="Times New Roman" w:cs="Times New Roman"/>
          <w:b/>
          <w:w w:val="95"/>
          <w:sz w:val="28"/>
          <w:szCs w:val="28"/>
        </w:rPr>
        <w:t xml:space="preserve">ŠKOLE ZA ŠKOLSKU </w:t>
      </w:r>
      <w:r w:rsidRPr="00CA6420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GODINU </w:t>
      </w:r>
      <w:r w:rsidR="00FF59FA">
        <w:rPr>
          <w:rFonts w:ascii="Times New Roman" w:hAnsi="Times New Roman" w:cs="Times New Roman"/>
          <w:b/>
          <w:w w:val="95"/>
          <w:sz w:val="28"/>
          <w:szCs w:val="28"/>
        </w:rPr>
        <w:t>202</w:t>
      </w:r>
      <w:r w:rsidR="006F0D11">
        <w:rPr>
          <w:rFonts w:ascii="Times New Roman" w:hAnsi="Times New Roman" w:cs="Times New Roman"/>
          <w:b/>
          <w:w w:val="95"/>
          <w:sz w:val="28"/>
          <w:szCs w:val="28"/>
        </w:rPr>
        <w:t>4</w:t>
      </w:r>
      <w:r w:rsidR="00FF59FA">
        <w:rPr>
          <w:rFonts w:ascii="Times New Roman" w:hAnsi="Times New Roman" w:cs="Times New Roman"/>
          <w:b/>
          <w:w w:val="95"/>
          <w:sz w:val="28"/>
          <w:szCs w:val="28"/>
        </w:rPr>
        <w:t>./202</w:t>
      </w:r>
      <w:r w:rsidR="006F0D11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Pr="00CA6420">
        <w:rPr>
          <w:rFonts w:ascii="Times New Roman" w:hAnsi="Times New Roman" w:cs="Times New Roman"/>
          <w:b/>
          <w:w w:val="95"/>
          <w:sz w:val="28"/>
          <w:szCs w:val="28"/>
        </w:rPr>
        <w:t>.</w:t>
      </w:r>
    </w:p>
    <w:p w14:paraId="4383ECC0" w14:textId="77777777" w:rsidR="00CA6420" w:rsidRPr="001977F0" w:rsidRDefault="00CA6420" w:rsidP="00CA6420">
      <w:pPr>
        <w:spacing w:line="254" w:lineRule="auto"/>
        <w:jc w:val="center"/>
        <w:rPr>
          <w:sz w:val="28"/>
          <w:szCs w:val="28"/>
        </w:rPr>
      </w:pPr>
    </w:p>
    <w:p w14:paraId="371E67E1" w14:textId="77777777" w:rsidR="00CA6420" w:rsidRPr="001977F0" w:rsidRDefault="00CA6420" w:rsidP="00CA6420">
      <w:pPr>
        <w:spacing w:line="254" w:lineRule="auto"/>
        <w:rPr>
          <w:sz w:val="28"/>
          <w:szCs w:val="28"/>
        </w:rPr>
      </w:pPr>
    </w:p>
    <w:p w14:paraId="2483EC52" w14:textId="77777777" w:rsidR="00CA6420" w:rsidRPr="001977F0" w:rsidRDefault="00CA6420" w:rsidP="00CA6420">
      <w:pPr>
        <w:spacing w:line="254" w:lineRule="auto"/>
        <w:rPr>
          <w:sz w:val="28"/>
          <w:szCs w:val="28"/>
        </w:rPr>
      </w:pPr>
    </w:p>
    <w:p w14:paraId="740DC780" w14:textId="77777777" w:rsidR="00CA6420" w:rsidRDefault="00CA6420" w:rsidP="00CA6420">
      <w:pPr>
        <w:spacing w:line="254" w:lineRule="auto"/>
        <w:rPr>
          <w:sz w:val="32"/>
        </w:rPr>
      </w:pPr>
    </w:p>
    <w:p w14:paraId="4FAB5ECD" w14:textId="77777777" w:rsidR="00CA6420" w:rsidRDefault="00CA6420" w:rsidP="00CA6420">
      <w:pPr>
        <w:spacing w:line="254" w:lineRule="auto"/>
        <w:rPr>
          <w:sz w:val="32"/>
        </w:rPr>
      </w:pPr>
    </w:p>
    <w:p w14:paraId="7C60CE7D" w14:textId="77777777" w:rsidR="00CA6420" w:rsidRDefault="00CA6420" w:rsidP="00CA6420">
      <w:pPr>
        <w:spacing w:line="254" w:lineRule="auto"/>
        <w:rPr>
          <w:sz w:val="32"/>
        </w:rPr>
      </w:pPr>
    </w:p>
    <w:p w14:paraId="28DE8075" w14:textId="77777777" w:rsidR="00CA6420" w:rsidRDefault="00CA6420" w:rsidP="00CA6420">
      <w:pPr>
        <w:spacing w:line="254" w:lineRule="auto"/>
        <w:rPr>
          <w:sz w:val="32"/>
        </w:rPr>
      </w:pPr>
    </w:p>
    <w:p w14:paraId="7AF2C378" w14:textId="77777777" w:rsidR="00CA6420" w:rsidRDefault="00CA6420" w:rsidP="00CA6420">
      <w:pPr>
        <w:spacing w:line="254" w:lineRule="auto"/>
        <w:rPr>
          <w:sz w:val="32"/>
        </w:rPr>
      </w:pPr>
    </w:p>
    <w:p w14:paraId="4E41D0EC" w14:textId="77777777" w:rsidR="00CA6420" w:rsidRDefault="00CA6420" w:rsidP="00CA6420">
      <w:pPr>
        <w:spacing w:line="254" w:lineRule="auto"/>
        <w:rPr>
          <w:sz w:val="32"/>
        </w:rPr>
      </w:pPr>
    </w:p>
    <w:p w14:paraId="4DF8D12A" w14:textId="77777777" w:rsidR="00CA6420" w:rsidRDefault="00CA6420" w:rsidP="00CA6420">
      <w:pPr>
        <w:spacing w:line="254" w:lineRule="auto"/>
        <w:rPr>
          <w:sz w:val="32"/>
        </w:rPr>
      </w:pPr>
    </w:p>
    <w:p w14:paraId="5D7D1385" w14:textId="77777777" w:rsidR="00CA6420" w:rsidRDefault="00CA6420" w:rsidP="00CA6420">
      <w:pPr>
        <w:spacing w:line="254" w:lineRule="auto"/>
        <w:rPr>
          <w:sz w:val="32"/>
        </w:rPr>
      </w:pPr>
    </w:p>
    <w:p w14:paraId="2262B84C" w14:textId="77777777" w:rsidR="00CA6420" w:rsidRDefault="00CA6420" w:rsidP="00CA6420">
      <w:pPr>
        <w:spacing w:line="254" w:lineRule="auto"/>
        <w:rPr>
          <w:sz w:val="32"/>
        </w:rPr>
      </w:pPr>
    </w:p>
    <w:p w14:paraId="4045136D" w14:textId="77777777" w:rsidR="00CA6420" w:rsidRDefault="00CA6420" w:rsidP="00CA6420">
      <w:pPr>
        <w:spacing w:line="254" w:lineRule="auto"/>
        <w:rPr>
          <w:sz w:val="32"/>
        </w:rPr>
      </w:pPr>
    </w:p>
    <w:p w14:paraId="350711F1" w14:textId="77777777" w:rsidR="00CA6420" w:rsidRDefault="00CA6420" w:rsidP="00CA6420">
      <w:pPr>
        <w:spacing w:line="254" w:lineRule="auto"/>
        <w:rPr>
          <w:sz w:val="32"/>
        </w:rPr>
      </w:pPr>
    </w:p>
    <w:p w14:paraId="6B48201E" w14:textId="77777777" w:rsidR="00CA6420" w:rsidRDefault="00CA6420" w:rsidP="00CA6420">
      <w:pPr>
        <w:spacing w:line="254" w:lineRule="auto"/>
        <w:rPr>
          <w:sz w:val="32"/>
        </w:rPr>
      </w:pPr>
    </w:p>
    <w:p w14:paraId="4905095F" w14:textId="77777777" w:rsidR="00CA6420" w:rsidRDefault="00CA6420" w:rsidP="00CA6420">
      <w:pPr>
        <w:spacing w:line="254" w:lineRule="auto"/>
        <w:rPr>
          <w:sz w:val="32"/>
        </w:rPr>
      </w:pPr>
    </w:p>
    <w:p w14:paraId="61455FB2" w14:textId="77777777" w:rsidR="00CA6420" w:rsidRDefault="00CA6420" w:rsidP="00CA6420">
      <w:pPr>
        <w:spacing w:line="254" w:lineRule="auto"/>
        <w:rPr>
          <w:sz w:val="32"/>
        </w:rPr>
      </w:pPr>
    </w:p>
    <w:p w14:paraId="3D7515DE" w14:textId="77777777" w:rsidR="00CA6420" w:rsidRDefault="00CA6420" w:rsidP="00CA6420">
      <w:pPr>
        <w:spacing w:line="254" w:lineRule="auto"/>
        <w:rPr>
          <w:sz w:val="32"/>
        </w:rPr>
      </w:pPr>
    </w:p>
    <w:p w14:paraId="4FD4B632" w14:textId="77777777" w:rsidR="000E1226" w:rsidRDefault="000E1226" w:rsidP="000E1226">
      <w:pPr>
        <w:pStyle w:val="Naslov"/>
        <w:jc w:val="left"/>
        <w:rPr>
          <w:rFonts w:ascii="Times New Roman" w:hAnsi="Times New Roman"/>
          <w:b/>
          <w:szCs w:val="24"/>
          <w:lang w:val="hr-HR"/>
        </w:rPr>
      </w:pPr>
    </w:p>
    <w:p w14:paraId="2E5E801F" w14:textId="77777777" w:rsidR="000E1226" w:rsidRDefault="000E1226" w:rsidP="000E1226">
      <w:pPr>
        <w:pStyle w:val="Naslov"/>
        <w:jc w:val="left"/>
        <w:rPr>
          <w:rFonts w:ascii="Times New Roman" w:hAnsi="Times New Roman"/>
          <w:b/>
          <w:szCs w:val="24"/>
          <w:lang w:val="hr-HR"/>
        </w:rPr>
      </w:pPr>
    </w:p>
    <w:p w14:paraId="7A65E493" w14:textId="77777777" w:rsidR="002C6A33" w:rsidRPr="006A36E5" w:rsidRDefault="002C6A33" w:rsidP="000E1226">
      <w:pPr>
        <w:pStyle w:val="Naslov"/>
        <w:rPr>
          <w:rFonts w:ascii="Times New Roman" w:hAnsi="Times New Roman"/>
          <w:b/>
          <w:szCs w:val="24"/>
          <w:lang w:val="hr-HR"/>
        </w:rPr>
      </w:pPr>
      <w:r w:rsidRPr="006A36E5">
        <w:rPr>
          <w:rFonts w:ascii="Times New Roman" w:hAnsi="Times New Roman"/>
          <w:b/>
          <w:szCs w:val="24"/>
          <w:lang w:val="hr-HR"/>
        </w:rPr>
        <w:lastRenderedPageBreak/>
        <w:t>OSNOVNI PODACI O ŠKOLI</w:t>
      </w:r>
    </w:p>
    <w:p w14:paraId="31FEC7E6" w14:textId="77777777" w:rsidR="002C6A33" w:rsidRPr="002C6A33" w:rsidRDefault="002C6A33" w:rsidP="002C6A33">
      <w:pPr>
        <w:pStyle w:val="Naslov"/>
        <w:rPr>
          <w:rFonts w:ascii="Times New Roman" w:hAnsi="Times New Roman"/>
          <w:b/>
          <w:szCs w:val="24"/>
          <w:lang w:val="hr-HR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5"/>
        <w:gridCol w:w="4981"/>
      </w:tblGrid>
      <w:tr w:rsidR="002C6A33" w:rsidRPr="003615A4" w14:paraId="4D13384D" w14:textId="77777777" w:rsidTr="00A46483">
        <w:tc>
          <w:tcPr>
            <w:tcW w:w="2250" w:type="pct"/>
            <w:shd w:val="clear" w:color="auto" w:fill="auto"/>
          </w:tcPr>
          <w:p w14:paraId="16479CF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škole:</w:t>
            </w:r>
          </w:p>
        </w:tc>
        <w:tc>
          <w:tcPr>
            <w:tcW w:w="2750" w:type="pct"/>
            <w:shd w:val="clear" w:color="auto" w:fill="auto"/>
          </w:tcPr>
          <w:p w14:paraId="545E9F5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Osnovna škola Donja Stubica</w:t>
            </w:r>
          </w:p>
        </w:tc>
      </w:tr>
      <w:tr w:rsidR="002C6A33" w:rsidRPr="003615A4" w14:paraId="495A01D6" w14:textId="77777777" w:rsidTr="00A46483">
        <w:tc>
          <w:tcPr>
            <w:tcW w:w="2250" w:type="pct"/>
            <w:shd w:val="clear" w:color="auto" w:fill="auto"/>
          </w:tcPr>
          <w:p w14:paraId="7563B33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Adresa škole:</w:t>
            </w:r>
          </w:p>
        </w:tc>
        <w:tc>
          <w:tcPr>
            <w:tcW w:w="2750" w:type="pct"/>
            <w:shd w:val="clear" w:color="auto" w:fill="auto"/>
          </w:tcPr>
          <w:p w14:paraId="0CDE5B1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Toplička 27, 49 240 Donja Stubica</w:t>
            </w:r>
          </w:p>
        </w:tc>
      </w:tr>
      <w:tr w:rsidR="002C6A33" w:rsidRPr="003615A4" w14:paraId="3D59D688" w14:textId="77777777" w:rsidTr="00A46483">
        <w:tc>
          <w:tcPr>
            <w:tcW w:w="2250" w:type="pct"/>
            <w:shd w:val="clear" w:color="auto" w:fill="auto"/>
          </w:tcPr>
          <w:p w14:paraId="1D053F38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Županija:</w:t>
            </w:r>
          </w:p>
        </w:tc>
        <w:tc>
          <w:tcPr>
            <w:tcW w:w="2750" w:type="pct"/>
            <w:shd w:val="clear" w:color="auto" w:fill="auto"/>
          </w:tcPr>
          <w:p w14:paraId="6D56FDF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Krapinsko-zagorska</w:t>
            </w:r>
          </w:p>
        </w:tc>
      </w:tr>
      <w:tr w:rsidR="002C6A33" w:rsidRPr="003615A4" w14:paraId="6CE4E7A3" w14:textId="77777777" w:rsidTr="00A46483">
        <w:tc>
          <w:tcPr>
            <w:tcW w:w="2250" w:type="pct"/>
            <w:shd w:val="clear" w:color="auto" w:fill="auto"/>
          </w:tcPr>
          <w:p w14:paraId="3A87E52A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Telefonski broj: </w:t>
            </w:r>
          </w:p>
        </w:tc>
        <w:tc>
          <w:tcPr>
            <w:tcW w:w="2750" w:type="pct"/>
            <w:shd w:val="clear" w:color="auto" w:fill="auto"/>
          </w:tcPr>
          <w:p w14:paraId="0A6F5A3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049/286-201, 286-802</w:t>
            </w:r>
          </w:p>
        </w:tc>
      </w:tr>
      <w:tr w:rsidR="002C6A33" w:rsidRPr="003615A4" w14:paraId="050BED68" w14:textId="77777777" w:rsidTr="00A46483">
        <w:tc>
          <w:tcPr>
            <w:tcW w:w="2250" w:type="pct"/>
            <w:shd w:val="clear" w:color="auto" w:fill="auto"/>
          </w:tcPr>
          <w:p w14:paraId="24975B7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telefaksa:</w:t>
            </w:r>
          </w:p>
        </w:tc>
        <w:tc>
          <w:tcPr>
            <w:tcW w:w="2750" w:type="pct"/>
            <w:shd w:val="clear" w:color="auto" w:fill="auto"/>
          </w:tcPr>
          <w:p w14:paraId="5D9DAD3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049/286-201</w:t>
            </w:r>
          </w:p>
        </w:tc>
      </w:tr>
      <w:tr w:rsidR="002C6A33" w:rsidRPr="003615A4" w14:paraId="3E821B3A" w14:textId="77777777" w:rsidTr="00A46483">
        <w:tc>
          <w:tcPr>
            <w:tcW w:w="2250" w:type="pct"/>
            <w:shd w:val="clear" w:color="auto" w:fill="auto"/>
          </w:tcPr>
          <w:p w14:paraId="359F660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Internetska pošta:</w:t>
            </w:r>
          </w:p>
        </w:tc>
        <w:tc>
          <w:tcPr>
            <w:tcW w:w="2750" w:type="pct"/>
            <w:shd w:val="clear" w:color="auto" w:fill="auto"/>
          </w:tcPr>
          <w:p w14:paraId="3F19092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ured1@os-donja-stubica.skole.hr</w:t>
            </w:r>
          </w:p>
        </w:tc>
      </w:tr>
      <w:tr w:rsidR="002C6A33" w:rsidRPr="003615A4" w14:paraId="3CE7756E" w14:textId="77777777" w:rsidTr="00A46483">
        <w:tc>
          <w:tcPr>
            <w:tcW w:w="2250" w:type="pct"/>
            <w:shd w:val="clear" w:color="auto" w:fill="auto"/>
          </w:tcPr>
          <w:p w14:paraId="205B6108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Internetska adresa:</w:t>
            </w:r>
          </w:p>
        </w:tc>
        <w:tc>
          <w:tcPr>
            <w:tcW w:w="2750" w:type="pct"/>
            <w:shd w:val="clear" w:color="auto" w:fill="auto"/>
          </w:tcPr>
          <w:p w14:paraId="6CA6250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www.os-donja-stubica.hr</w:t>
            </w:r>
          </w:p>
        </w:tc>
      </w:tr>
      <w:tr w:rsidR="002C6A33" w:rsidRPr="003615A4" w14:paraId="0B4621D4" w14:textId="77777777" w:rsidTr="00A46483">
        <w:tc>
          <w:tcPr>
            <w:tcW w:w="2250" w:type="pct"/>
            <w:shd w:val="clear" w:color="auto" w:fill="auto"/>
          </w:tcPr>
          <w:p w14:paraId="1690C86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Šifra škole:</w:t>
            </w:r>
          </w:p>
        </w:tc>
        <w:tc>
          <w:tcPr>
            <w:tcW w:w="2750" w:type="pct"/>
            <w:shd w:val="clear" w:color="auto" w:fill="auto"/>
          </w:tcPr>
          <w:p w14:paraId="4B6560FA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02-014-001</w:t>
            </w:r>
          </w:p>
        </w:tc>
      </w:tr>
      <w:tr w:rsidR="002C6A33" w:rsidRPr="003615A4" w14:paraId="5ED52EC0" w14:textId="77777777" w:rsidTr="00A46483">
        <w:tc>
          <w:tcPr>
            <w:tcW w:w="2250" w:type="pct"/>
            <w:shd w:val="clear" w:color="auto" w:fill="auto"/>
          </w:tcPr>
          <w:p w14:paraId="1C8C6EA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Matični broj škole:</w:t>
            </w:r>
          </w:p>
        </w:tc>
        <w:tc>
          <w:tcPr>
            <w:tcW w:w="2750" w:type="pct"/>
            <w:shd w:val="clear" w:color="auto" w:fill="auto"/>
          </w:tcPr>
          <w:p w14:paraId="527EA03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03033074</w:t>
            </w:r>
          </w:p>
        </w:tc>
      </w:tr>
      <w:tr w:rsidR="002C6A33" w:rsidRPr="003615A4" w14:paraId="0EF77A2C" w14:textId="77777777" w:rsidTr="00A46483">
        <w:tc>
          <w:tcPr>
            <w:tcW w:w="2250" w:type="pct"/>
            <w:shd w:val="clear" w:color="auto" w:fill="auto"/>
          </w:tcPr>
          <w:p w14:paraId="336F749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2750" w:type="pct"/>
            <w:shd w:val="clear" w:color="auto" w:fill="auto"/>
          </w:tcPr>
          <w:p w14:paraId="55D95DF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26580296546</w:t>
            </w:r>
          </w:p>
        </w:tc>
      </w:tr>
      <w:tr w:rsidR="002C6A33" w:rsidRPr="003615A4" w14:paraId="574B4910" w14:textId="77777777" w:rsidTr="00A46483">
        <w:tc>
          <w:tcPr>
            <w:tcW w:w="2250" w:type="pct"/>
            <w:shd w:val="clear" w:color="auto" w:fill="auto"/>
          </w:tcPr>
          <w:p w14:paraId="4716937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Upis u sudski registar (broj i datum):</w:t>
            </w:r>
          </w:p>
        </w:tc>
        <w:tc>
          <w:tcPr>
            <w:tcW w:w="2750" w:type="pct"/>
            <w:shd w:val="clear" w:color="auto" w:fill="auto"/>
          </w:tcPr>
          <w:p w14:paraId="48253AB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Tt-97/4305-2 MBS: 080181025, 12. studenoga 1997.</w:t>
            </w:r>
          </w:p>
        </w:tc>
      </w:tr>
      <w:tr w:rsidR="002C6A33" w:rsidRPr="003615A4" w14:paraId="2801A0D8" w14:textId="77777777" w:rsidTr="00A46483">
        <w:trPr>
          <w:trHeight w:hRule="exact" w:val="170"/>
        </w:trPr>
        <w:tc>
          <w:tcPr>
            <w:tcW w:w="2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7E3ED3E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B5571F5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1E7A98EF" w14:textId="77777777" w:rsidTr="00A46483">
        <w:tc>
          <w:tcPr>
            <w:tcW w:w="2250" w:type="pct"/>
            <w:tcBorders>
              <w:top w:val="single" w:sz="6" w:space="0" w:color="auto"/>
            </w:tcBorders>
            <w:shd w:val="clear" w:color="auto" w:fill="auto"/>
          </w:tcPr>
          <w:p w14:paraId="618433F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Ravnatelj škole:</w:t>
            </w:r>
          </w:p>
        </w:tc>
        <w:tc>
          <w:tcPr>
            <w:tcW w:w="2750" w:type="pct"/>
            <w:tcBorders>
              <w:top w:val="single" w:sz="6" w:space="0" w:color="auto"/>
            </w:tcBorders>
            <w:shd w:val="clear" w:color="auto" w:fill="auto"/>
          </w:tcPr>
          <w:p w14:paraId="27CA7F1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Sonja Martinek</w:t>
            </w:r>
          </w:p>
        </w:tc>
      </w:tr>
      <w:tr w:rsidR="002C6A33" w:rsidRPr="003615A4" w14:paraId="40B0F885" w14:textId="77777777" w:rsidTr="00A46483">
        <w:tc>
          <w:tcPr>
            <w:tcW w:w="2250" w:type="pct"/>
            <w:shd w:val="clear" w:color="auto" w:fill="auto"/>
          </w:tcPr>
          <w:p w14:paraId="6049BAC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Zamjenik ravnatelja:</w:t>
            </w:r>
          </w:p>
        </w:tc>
        <w:tc>
          <w:tcPr>
            <w:tcW w:w="2750" w:type="pct"/>
            <w:shd w:val="clear" w:color="auto" w:fill="auto"/>
          </w:tcPr>
          <w:p w14:paraId="07902A3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Stella Landripet Glivar</w:t>
            </w:r>
          </w:p>
        </w:tc>
      </w:tr>
      <w:tr w:rsidR="002C6A33" w:rsidRPr="003615A4" w14:paraId="09409A2A" w14:textId="77777777" w:rsidTr="00A46483">
        <w:trPr>
          <w:trHeight w:hRule="exact" w:val="170"/>
        </w:trPr>
        <w:tc>
          <w:tcPr>
            <w:tcW w:w="2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03ACD0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AD9312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15CE34E5" w14:textId="77777777" w:rsidTr="00A46483">
        <w:tc>
          <w:tcPr>
            <w:tcW w:w="2250" w:type="pct"/>
            <w:tcBorders>
              <w:top w:val="single" w:sz="6" w:space="0" w:color="auto"/>
            </w:tcBorders>
            <w:shd w:val="clear" w:color="auto" w:fill="auto"/>
          </w:tcPr>
          <w:p w14:paraId="0E66F8A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učenika:</w:t>
            </w:r>
          </w:p>
        </w:tc>
        <w:tc>
          <w:tcPr>
            <w:tcW w:w="2750" w:type="pct"/>
            <w:tcBorders>
              <w:top w:val="single" w:sz="6" w:space="0" w:color="auto"/>
            </w:tcBorders>
            <w:shd w:val="clear" w:color="auto" w:fill="auto"/>
          </w:tcPr>
          <w:p w14:paraId="1F5EE043" w14:textId="160173FE" w:rsidR="002C6A33" w:rsidRPr="003B4440" w:rsidRDefault="007C78E7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2C6A33" w:rsidRPr="003615A4" w14:paraId="21929723" w14:textId="77777777" w:rsidTr="00A46483">
        <w:tc>
          <w:tcPr>
            <w:tcW w:w="2250" w:type="pct"/>
            <w:shd w:val="clear" w:color="auto" w:fill="auto"/>
          </w:tcPr>
          <w:p w14:paraId="22D004C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u razrednoj nastavi:</w:t>
            </w:r>
          </w:p>
        </w:tc>
        <w:tc>
          <w:tcPr>
            <w:tcW w:w="2750" w:type="pct"/>
            <w:shd w:val="clear" w:color="auto" w:fill="auto"/>
          </w:tcPr>
          <w:p w14:paraId="2153A94C" w14:textId="7D5ADB8A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C6A33" w:rsidRPr="003615A4" w14:paraId="63B9F13A" w14:textId="77777777" w:rsidTr="00A46483">
        <w:tc>
          <w:tcPr>
            <w:tcW w:w="2250" w:type="pct"/>
            <w:shd w:val="clear" w:color="auto" w:fill="auto"/>
          </w:tcPr>
          <w:p w14:paraId="0FBCDAF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u predmetnoj nastavi:</w:t>
            </w:r>
          </w:p>
        </w:tc>
        <w:tc>
          <w:tcPr>
            <w:tcW w:w="2750" w:type="pct"/>
            <w:shd w:val="clear" w:color="auto" w:fill="auto"/>
          </w:tcPr>
          <w:p w14:paraId="5B298AAD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C6A33" w:rsidRPr="003615A4" w14:paraId="07A3FE3B" w14:textId="77777777" w:rsidTr="00A46483">
        <w:tc>
          <w:tcPr>
            <w:tcW w:w="2250" w:type="pct"/>
            <w:shd w:val="clear" w:color="auto" w:fill="auto"/>
          </w:tcPr>
          <w:p w14:paraId="6F682AD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s teškoćama u razvoju:</w:t>
            </w:r>
          </w:p>
        </w:tc>
        <w:tc>
          <w:tcPr>
            <w:tcW w:w="2750" w:type="pct"/>
            <w:shd w:val="clear" w:color="auto" w:fill="auto"/>
          </w:tcPr>
          <w:p w14:paraId="0A41569A" w14:textId="25047A9F" w:rsidR="002C6A33" w:rsidRPr="003B4440" w:rsidRDefault="008A089F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C6A33" w:rsidRPr="003615A4" w14:paraId="6C03A33E" w14:textId="77777777" w:rsidTr="00A46483">
        <w:tc>
          <w:tcPr>
            <w:tcW w:w="2250" w:type="pct"/>
            <w:shd w:val="clear" w:color="auto" w:fill="auto"/>
          </w:tcPr>
          <w:p w14:paraId="395CDE5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u produženom boravku:</w:t>
            </w:r>
          </w:p>
        </w:tc>
        <w:tc>
          <w:tcPr>
            <w:tcW w:w="2750" w:type="pct"/>
            <w:shd w:val="clear" w:color="auto" w:fill="auto"/>
          </w:tcPr>
          <w:p w14:paraId="3AC9D52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A33" w:rsidRPr="003615A4" w14:paraId="689620D5" w14:textId="77777777" w:rsidTr="00A46483">
        <w:tc>
          <w:tcPr>
            <w:tcW w:w="2250" w:type="pct"/>
            <w:shd w:val="clear" w:color="auto" w:fill="auto"/>
          </w:tcPr>
          <w:p w14:paraId="629A6C7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putnika:</w:t>
            </w:r>
          </w:p>
        </w:tc>
        <w:tc>
          <w:tcPr>
            <w:tcW w:w="2750" w:type="pct"/>
            <w:shd w:val="clear" w:color="auto" w:fill="auto"/>
          </w:tcPr>
          <w:p w14:paraId="593F330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39454424" w14:textId="77777777" w:rsidTr="00A46483">
        <w:tc>
          <w:tcPr>
            <w:tcW w:w="2250" w:type="pct"/>
            <w:shd w:val="clear" w:color="auto" w:fill="auto"/>
          </w:tcPr>
          <w:p w14:paraId="6276848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Ukupan broj razrednih odjela:</w:t>
            </w:r>
          </w:p>
        </w:tc>
        <w:tc>
          <w:tcPr>
            <w:tcW w:w="2750" w:type="pct"/>
            <w:shd w:val="clear" w:color="auto" w:fill="auto"/>
          </w:tcPr>
          <w:p w14:paraId="77C770F4" w14:textId="44974B04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A33" w:rsidRPr="003615A4" w14:paraId="209C72A2" w14:textId="77777777" w:rsidTr="00A46483">
        <w:tc>
          <w:tcPr>
            <w:tcW w:w="2250" w:type="pct"/>
            <w:shd w:val="clear" w:color="auto" w:fill="auto"/>
          </w:tcPr>
          <w:p w14:paraId="3153EA8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u matičnoj školi:</w:t>
            </w:r>
          </w:p>
        </w:tc>
        <w:tc>
          <w:tcPr>
            <w:tcW w:w="2750" w:type="pct"/>
            <w:shd w:val="clear" w:color="auto" w:fill="auto"/>
          </w:tcPr>
          <w:p w14:paraId="7B590186" w14:textId="724F40BB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A33" w:rsidRPr="003615A4" w14:paraId="36BB90EF" w14:textId="77777777" w:rsidTr="00A46483">
        <w:tc>
          <w:tcPr>
            <w:tcW w:w="2250" w:type="pct"/>
            <w:shd w:val="clear" w:color="auto" w:fill="auto"/>
          </w:tcPr>
          <w:p w14:paraId="2CE67B8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u područnoj školi:</w:t>
            </w:r>
          </w:p>
        </w:tc>
        <w:tc>
          <w:tcPr>
            <w:tcW w:w="2750" w:type="pct"/>
            <w:shd w:val="clear" w:color="auto" w:fill="auto"/>
          </w:tcPr>
          <w:p w14:paraId="211ED419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A33" w:rsidRPr="003615A4" w14:paraId="51418BC4" w14:textId="77777777" w:rsidTr="00A46483">
        <w:tc>
          <w:tcPr>
            <w:tcW w:w="2250" w:type="pct"/>
            <w:shd w:val="clear" w:color="auto" w:fill="auto"/>
          </w:tcPr>
          <w:p w14:paraId="54B3F01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RN-a:</w:t>
            </w:r>
          </w:p>
        </w:tc>
        <w:tc>
          <w:tcPr>
            <w:tcW w:w="2750" w:type="pct"/>
            <w:shd w:val="clear" w:color="auto" w:fill="auto"/>
          </w:tcPr>
          <w:p w14:paraId="160ECFAB" w14:textId="11C6C4EE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1D490295" w14:textId="77777777" w:rsidTr="00A46483">
        <w:tc>
          <w:tcPr>
            <w:tcW w:w="2250" w:type="pct"/>
            <w:shd w:val="clear" w:color="auto" w:fill="auto"/>
          </w:tcPr>
          <w:p w14:paraId="5A9BC45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PN-a:</w:t>
            </w:r>
          </w:p>
        </w:tc>
        <w:tc>
          <w:tcPr>
            <w:tcW w:w="2750" w:type="pct"/>
            <w:shd w:val="clear" w:color="auto" w:fill="auto"/>
          </w:tcPr>
          <w:p w14:paraId="24C7BA7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6A33" w:rsidRPr="003615A4" w14:paraId="5EAA47D8" w14:textId="77777777" w:rsidTr="00A46483">
        <w:tc>
          <w:tcPr>
            <w:tcW w:w="2250" w:type="pct"/>
            <w:shd w:val="clear" w:color="auto" w:fill="auto"/>
          </w:tcPr>
          <w:p w14:paraId="14F4CD1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smjena:</w:t>
            </w:r>
          </w:p>
        </w:tc>
        <w:tc>
          <w:tcPr>
            <w:tcW w:w="2750" w:type="pct"/>
            <w:shd w:val="clear" w:color="auto" w:fill="auto"/>
          </w:tcPr>
          <w:p w14:paraId="0E6BF53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A33" w:rsidRPr="003615A4" w14:paraId="39990230" w14:textId="77777777" w:rsidTr="00A46483">
        <w:tc>
          <w:tcPr>
            <w:tcW w:w="2250" w:type="pct"/>
            <w:shd w:val="clear" w:color="auto" w:fill="auto"/>
          </w:tcPr>
          <w:p w14:paraId="45930AA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Početak i završetak svake smjene:</w:t>
            </w:r>
          </w:p>
        </w:tc>
        <w:tc>
          <w:tcPr>
            <w:tcW w:w="2750" w:type="pct"/>
            <w:shd w:val="clear" w:color="auto" w:fill="auto"/>
          </w:tcPr>
          <w:p w14:paraId="350C72B3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prije podne: 8:15 – 12:40 poslije podne: 13:35 – 17:50</w:t>
            </w:r>
          </w:p>
        </w:tc>
      </w:tr>
      <w:tr w:rsidR="002C6A33" w:rsidRPr="003615A4" w14:paraId="33DB1A19" w14:textId="77777777" w:rsidTr="00A46483">
        <w:tc>
          <w:tcPr>
            <w:tcW w:w="2250" w:type="pct"/>
            <w:shd w:val="clear" w:color="auto" w:fill="auto"/>
          </w:tcPr>
          <w:p w14:paraId="3DF5B80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područnih škola:</w:t>
            </w:r>
          </w:p>
        </w:tc>
        <w:tc>
          <w:tcPr>
            <w:tcW w:w="2750" w:type="pct"/>
            <w:shd w:val="clear" w:color="auto" w:fill="auto"/>
          </w:tcPr>
          <w:p w14:paraId="42BBA5F9" w14:textId="4EC120CE" w:rsidR="002C6A33" w:rsidRPr="003B4440" w:rsidRDefault="00C0583B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6A33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Područna škola Vučak</w:t>
            </w:r>
          </w:p>
        </w:tc>
      </w:tr>
      <w:tr w:rsidR="002C6A33" w:rsidRPr="003615A4" w14:paraId="61A720EA" w14:textId="77777777" w:rsidTr="00A46483">
        <w:tc>
          <w:tcPr>
            <w:tcW w:w="2250" w:type="pct"/>
            <w:shd w:val="clear" w:color="auto" w:fill="auto"/>
          </w:tcPr>
          <w:p w14:paraId="7785065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radnika:</w:t>
            </w:r>
          </w:p>
        </w:tc>
        <w:tc>
          <w:tcPr>
            <w:tcW w:w="2750" w:type="pct"/>
            <w:shd w:val="clear" w:color="auto" w:fill="auto"/>
          </w:tcPr>
          <w:p w14:paraId="4551794C" w14:textId="62075D74" w:rsidR="002C6A33" w:rsidRPr="003B4440" w:rsidRDefault="007C78E7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C6A33" w:rsidRPr="003615A4" w14:paraId="52E2C066" w14:textId="77777777" w:rsidTr="00A46483">
        <w:tc>
          <w:tcPr>
            <w:tcW w:w="2250" w:type="pct"/>
            <w:shd w:val="clear" w:color="auto" w:fill="auto"/>
          </w:tcPr>
          <w:p w14:paraId="63A695B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učitelja predmetne nastave:</w:t>
            </w:r>
          </w:p>
        </w:tc>
        <w:tc>
          <w:tcPr>
            <w:tcW w:w="2750" w:type="pct"/>
            <w:shd w:val="clear" w:color="auto" w:fill="auto"/>
          </w:tcPr>
          <w:p w14:paraId="08CA45C1" w14:textId="7BAF90EF" w:rsidR="002C6A33" w:rsidRPr="003B4440" w:rsidRDefault="00CD133E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0362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A33" w:rsidRPr="003615A4" w14:paraId="66EBC155" w14:textId="77777777" w:rsidTr="00A46483">
        <w:tc>
          <w:tcPr>
            <w:tcW w:w="2250" w:type="pct"/>
            <w:shd w:val="clear" w:color="auto" w:fill="auto"/>
          </w:tcPr>
          <w:p w14:paraId="5FFBE73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učitelja razredne nastave:</w:t>
            </w:r>
          </w:p>
        </w:tc>
        <w:tc>
          <w:tcPr>
            <w:tcW w:w="2750" w:type="pct"/>
            <w:shd w:val="clear" w:color="auto" w:fill="auto"/>
          </w:tcPr>
          <w:p w14:paraId="5DE2F55C" w14:textId="581B29B2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B80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77FE57A7" w14:textId="77777777" w:rsidTr="00A46483">
        <w:tc>
          <w:tcPr>
            <w:tcW w:w="2250" w:type="pct"/>
            <w:shd w:val="clear" w:color="auto" w:fill="auto"/>
          </w:tcPr>
          <w:p w14:paraId="7D64BDD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Ravnatelj škole:</w:t>
            </w:r>
          </w:p>
        </w:tc>
        <w:tc>
          <w:tcPr>
            <w:tcW w:w="2750" w:type="pct"/>
            <w:shd w:val="clear" w:color="auto" w:fill="auto"/>
          </w:tcPr>
          <w:p w14:paraId="1CD37A0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77DB0EFE" w14:textId="77777777" w:rsidTr="00A46483">
        <w:tc>
          <w:tcPr>
            <w:tcW w:w="2250" w:type="pct"/>
            <w:shd w:val="clear" w:color="auto" w:fill="auto"/>
          </w:tcPr>
          <w:p w14:paraId="7375A96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učitelja u produženom boravku:</w:t>
            </w:r>
          </w:p>
        </w:tc>
        <w:tc>
          <w:tcPr>
            <w:tcW w:w="2750" w:type="pct"/>
            <w:shd w:val="clear" w:color="auto" w:fill="auto"/>
          </w:tcPr>
          <w:p w14:paraId="03F20CA0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A33" w:rsidRPr="003615A4" w14:paraId="5C5F09F2" w14:textId="77777777" w:rsidTr="00A46483">
        <w:tc>
          <w:tcPr>
            <w:tcW w:w="2250" w:type="pct"/>
            <w:shd w:val="clear" w:color="auto" w:fill="auto"/>
          </w:tcPr>
          <w:p w14:paraId="29DB214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stručnih suradnika:</w:t>
            </w:r>
          </w:p>
        </w:tc>
        <w:tc>
          <w:tcPr>
            <w:tcW w:w="2750" w:type="pct"/>
            <w:shd w:val="clear" w:color="auto" w:fill="auto"/>
          </w:tcPr>
          <w:p w14:paraId="56999110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A33" w:rsidRPr="003615A4" w14:paraId="381DD225" w14:textId="77777777" w:rsidTr="00A46483">
        <w:tc>
          <w:tcPr>
            <w:tcW w:w="2250" w:type="pct"/>
            <w:shd w:val="clear" w:color="auto" w:fill="auto"/>
          </w:tcPr>
          <w:p w14:paraId="450D81C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ostalih radnika:</w:t>
            </w:r>
          </w:p>
        </w:tc>
        <w:tc>
          <w:tcPr>
            <w:tcW w:w="2750" w:type="pct"/>
            <w:shd w:val="clear" w:color="auto" w:fill="auto"/>
          </w:tcPr>
          <w:p w14:paraId="3238623F" w14:textId="094FB67C" w:rsidR="002C6A33" w:rsidRPr="003B4440" w:rsidRDefault="001A3B80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12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6A33" w:rsidRPr="003615A4" w14:paraId="54D45105" w14:textId="77777777" w:rsidTr="00A46483">
        <w:tc>
          <w:tcPr>
            <w:tcW w:w="2250" w:type="pct"/>
            <w:shd w:val="clear" w:color="auto" w:fill="auto"/>
          </w:tcPr>
          <w:p w14:paraId="6B13A550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pomoćnika u nastavi</w:t>
            </w:r>
          </w:p>
        </w:tc>
        <w:tc>
          <w:tcPr>
            <w:tcW w:w="2750" w:type="pct"/>
            <w:shd w:val="clear" w:color="auto" w:fill="auto"/>
          </w:tcPr>
          <w:p w14:paraId="6BB9E007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A33" w:rsidRPr="003615A4" w14:paraId="32B01233" w14:textId="77777777" w:rsidTr="00A46483">
        <w:tc>
          <w:tcPr>
            <w:tcW w:w="2250" w:type="pct"/>
            <w:shd w:val="clear" w:color="auto" w:fill="auto"/>
          </w:tcPr>
          <w:p w14:paraId="70351CF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nestručnih učitelja:</w:t>
            </w:r>
          </w:p>
        </w:tc>
        <w:tc>
          <w:tcPr>
            <w:tcW w:w="2750" w:type="pct"/>
            <w:shd w:val="clear" w:color="auto" w:fill="auto"/>
          </w:tcPr>
          <w:p w14:paraId="40A5C62A" w14:textId="3457EA0F" w:rsidR="002C6A33" w:rsidRPr="003B4440" w:rsidRDefault="001A3B80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A33" w:rsidRPr="003615A4" w14:paraId="249060A8" w14:textId="77777777" w:rsidTr="00A46483">
        <w:tc>
          <w:tcPr>
            <w:tcW w:w="2250" w:type="pct"/>
            <w:shd w:val="clear" w:color="auto" w:fill="auto"/>
          </w:tcPr>
          <w:p w14:paraId="27B6F94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pripravnika:</w:t>
            </w:r>
          </w:p>
        </w:tc>
        <w:tc>
          <w:tcPr>
            <w:tcW w:w="2750" w:type="pct"/>
            <w:shd w:val="clear" w:color="auto" w:fill="auto"/>
          </w:tcPr>
          <w:p w14:paraId="318709D1" w14:textId="4F990CD9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418D33D5" w14:textId="77777777" w:rsidTr="00A46483">
        <w:tc>
          <w:tcPr>
            <w:tcW w:w="2250" w:type="pct"/>
            <w:shd w:val="clear" w:color="auto" w:fill="auto"/>
          </w:tcPr>
          <w:p w14:paraId="51D8DCA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mentora i savjetnika:</w:t>
            </w:r>
          </w:p>
        </w:tc>
        <w:tc>
          <w:tcPr>
            <w:tcW w:w="2750" w:type="pct"/>
            <w:shd w:val="clear" w:color="auto" w:fill="auto"/>
          </w:tcPr>
          <w:p w14:paraId="0796DC4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A33" w:rsidRPr="003615A4" w14:paraId="00F3EA2F" w14:textId="77777777" w:rsidTr="00A46483">
        <w:tc>
          <w:tcPr>
            <w:tcW w:w="2250" w:type="pct"/>
            <w:tcBorders>
              <w:bottom w:val="single" w:sz="6" w:space="0" w:color="auto"/>
            </w:tcBorders>
            <w:shd w:val="clear" w:color="auto" w:fill="auto"/>
          </w:tcPr>
          <w:p w14:paraId="610A5A6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voditelja ŽSV-a:</w:t>
            </w:r>
          </w:p>
        </w:tc>
        <w:tc>
          <w:tcPr>
            <w:tcW w:w="2750" w:type="pct"/>
            <w:tcBorders>
              <w:bottom w:val="single" w:sz="6" w:space="0" w:color="auto"/>
            </w:tcBorders>
            <w:shd w:val="clear" w:color="auto" w:fill="auto"/>
          </w:tcPr>
          <w:p w14:paraId="653A199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3D6D15AB" w14:textId="77777777" w:rsidTr="00A46483">
        <w:trPr>
          <w:trHeight w:hRule="exact" w:val="170"/>
        </w:trPr>
        <w:tc>
          <w:tcPr>
            <w:tcW w:w="2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86BAF05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6261128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5B46E780" w14:textId="77777777" w:rsidTr="00A46483">
        <w:tc>
          <w:tcPr>
            <w:tcW w:w="2250" w:type="pct"/>
            <w:tcBorders>
              <w:top w:val="single" w:sz="6" w:space="0" w:color="auto"/>
            </w:tcBorders>
            <w:shd w:val="clear" w:color="auto" w:fill="auto"/>
          </w:tcPr>
          <w:p w14:paraId="1CE51318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Broj računala u školi:</w:t>
            </w:r>
          </w:p>
        </w:tc>
        <w:tc>
          <w:tcPr>
            <w:tcW w:w="2750" w:type="pct"/>
            <w:tcBorders>
              <w:top w:val="single" w:sz="6" w:space="0" w:color="auto"/>
            </w:tcBorders>
            <w:shd w:val="clear" w:color="auto" w:fill="auto"/>
          </w:tcPr>
          <w:p w14:paraId="1B1A4E9F" w14:textId="77777777" w:rsidR="002C6A33" w:rsidRPr="003B4440" w:rsidRDefault="00210D07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C6A33" w:rsidRPr="003615A4" w14:paraId="74852191" w14:textId="77777777" w:rsidTr="00A46483">
        <w:tc>
          <w:tcPr>
            <w:tcW w:w="2250" w:type="pct"/>
            <w:shd w:val="clear" w:color="auto" w:fill="auto"/>
          </w:tcPr>
          <w:p w14:paraId="4A2C0D1D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specijaliziranih učionica:</w:t>
            </w:r>
          </w:p>
        </w:tc>
        <w:tc>
          <w:tcPr>
            <w:tcW w:w="2750" w:type="pct"/>
            <w:shd w:val="clear" w:color="auto" w:fill="auto"/>
          </w:tcPr>
          <w:p w14:paraId="16FFF5C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A33" w:rsidRPr="003615A4" w14:paraId="144C085E" w14:textId="77777777" w:rsidTr="00A46483">
        <w:tc>
          <w:tcPr>
            <w:tcW w:w="2250" w:type="pct"/>
            <w:shd w:val="clear" w:color="auto" w:fill="auto"/>
          </w:tcPr>
          <w:p w14:paraId="3265BA0D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općih učionica:</w:t>
            </w:r>
          </w:p>
        </w:tc>
        <w:tc>
          <w:tcPr>
            <w:tcW w:w="2750" w:type="pct"/>
            <w:shd w:val="clear" w:color="auto" w:fill="auto"/>
          </w:tcPr>
          <w:p w14:paraId="039F60AA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A33" w:rsidRPr="003615A4" w14:paraId="08140099" w14:textId="77777777" w:rsidTr="00A46483">
        <w:tc>
          <w:tcPr>
            <w:tcW w:w="2250" w:type="pct"/>
            <w:shd w:val="clear" w:color="auto" w:fill="auto"/>
          </w:tcPr>
          <w:p w14:paraId="43E9B0E0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sportskih dvorana:</w:t>
            </w:r>
          </w:p>
        </w:tc>
        <w:tc>
          <w:tcPr>
            <w:tcW w:w="2750" w:type="pct"/>
            <w:shd w:val="clear" w:color="auto" w:fill="auto"/>
          </w:tcPr>
          <w:p w14:paraId="77335A1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502EB2F5" w14:textId="77777777" w:rsidTr="00A46483">
        <w:tc>
          <w:tcPr>
            <w:tcW w:w="2250" w:type="pct"/>
            <w:shd w:val="clear" w:color="auto" w:fill="auto"/>
          </w:tcPr>
          <w:p w14:paraId="026791C7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sportskih igrališta:</w:t>
            </w:r>
          </w:p>
        </w:tc>
        <w:tc>
          <w:tcPr>
            <w:tcW w:w="2750" w:type="pct"/>
            <w:shd w:val="clear" w:color="auto" w:fill="auto"/>
          </w:tcPr>
          <w:p w14:paraId="5A50288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05B8BF6A" w14:textId="77777777" w:rsidTr="00A46483">
        <w:tc>
          <w:tcPr>
            <w:tcW w:w="2250" w:type="pct"/>
            <w:shd w:val="clear" w:color="auto" w:fill="auto"/>
          </w:tcPr>
          <w:p w14:paraId="2A944689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Školska knjižnica:</w:t>
            </w:r>
          </w:p>
        </w:tc>
        <w:tc>
          <w:tcPr>
            <w:tcW w:w="2750" w:type="pct"/>
            <w:shd w:val="clear" w:color="auto" w:fill="auto"/>
          </w:tcPr>
          <w:p w14:paraId="1562ADF8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18EDD461" w14:textId="77777777" w:rsidTr="00A46483">
        <w:tc>
          <w:tcPr>
            <w:tcW w:w="2250" w:type="pct"/>
            <w:shd w:val="clear" w:color="auto" w:fill="auto"/>
          </w:tcPr>
          <w:p w14:paraId="1B940174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Školska kuhinja:</w:t>
            </w:r>
          </w:p>
        </w:tc>
        <w:tc>
          <w:tcPr>
            <w:tcW w:w="2750" w:type="pct"/>
            <w:shd w:val="clear" w:color="auto" w:fill="auto"/>
          </w:tcPr>
          <w:p w14:paraId="18087E9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6F95F6E" w14:textId="77777777" w:rsidR="00E52711" w:rsidRDefault="00E52711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F0921" w14:textId="064B2DEB" w:rsidR="00E52711" w:rsidRDefault="00E52711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D48CC" w14:textId="1D4E64F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45409" w14:textId="6698C43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C8837" w14:textId="2EF260BA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582A2" w14:textId="6E214A21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5C68F" w14:textId="5A3F0515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2EC1E" w14:textId="71190D8B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974BF" w14:textId="7670A8E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CF791" w14:textId="1B825882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A3D1A" w14:textId="3C571265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98195" w14:textId="319D299D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248DE" w14:textId="70C26ED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45586" w14:textId="02F1E0E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DD510" w14:textId="08F383C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46123" w14:textId="05DF3364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3353B" w14:textId="01DDFCB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50918" w14:textId="59AAA6ED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2AE57" w14:textId="6776E3B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AF8D0" w14:textId="5AF834C7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DA1BD" w14:textId="4902BBA2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505F4" w14:textId="55221BC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0C610" w14:textId="050B17B4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8F73C" w14:textId="28517E0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CCC73" w14:textId="581C45EC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34906" w14:textId="2C05404D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08AA2" w14:textId="3E535FB0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ABFED" w14:textId="28F1AA8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80F87" w14:textId="4DE88C01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FD3A8" w14:textId="2A77D74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BAE2A" w14:textId="53A57180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01917" w14:textId="57CF35C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037B7" w14:textId="7776486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5CC2E" w14:textId="3236ABF2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F3555" w14:textId="235DF697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9CA4E" w14:textId="66630F2A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9AFA1" w14:textId="02E36026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C4F2C" w14:textId="6FA62741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CD928" w14:textId="3D63A6C7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1F291" w14:textId="6CC36915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3449D" w14:textId="10B0A56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674B3" w14:textId="77777777" w:rsidR="00B223C1" w:rsidRDefault="00B223C1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03A2F" w14:textId="1EA518E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E0EBB" w14:textId="274C6F93" w:rsidR="003105C8" w:rsidRPr="00B223C1" w:rsidRDefault="003105C8" w:rsidP="00B223C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3C1">
        <w:rPr>
          <w:rFonts w:ascii="Times New Roman" w:hAnsi="Times New Roman" w:cs="Times New Roman"/>
          <w:b/>
          <w:sz w:val="24"/>
          <w:szCs w:val="24"/>
        </w:rPr>
        <w:lastRenderedPageBreak/>
        <w:t>PODACI O UVJETIMA RADA</w:t>
      </w:r>
    </w:p>
    <w:p w14:paraId="16A7EA50" w14:textId="77777777" w:rsidR="003105C8" w:rsidRPr="003105C8" w:rsidRDefault="003105C8" w:rsidP="003105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4B263" w14:textId="77777777" w:rsidR="003105C8" w:rsidRPr="003B4440" w:rsidRDefault="003105C8" w:rsidP="000B4ED9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440">
        <w:rPr>
          <w:rFonts w:ascii="Times New Roman" w:hAnsi="Times New Roman" w:cs="Times New Roman"/>
          <w:sz w:val="24"/>
          <w:szCs w:val="24"/>
          <w:u w:val="single"/>
        </w:rPr>
        <w:t>Podaci o upisnom području</w:t>
      </w:r>
    </w:p>
    <w:p w14:paraId="0A6FE289" w14:textId="77777777" w:rsidR="00C65EE3" w:rsidRPr="003B4440" w:rsidRDefault="00C65EE3" w:rsidP="00C65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DC971" w14:textId="0B244B78" w:rsidR="003105C8" w:rsidRPr="003B4440" w:rsidRDefault="003105C8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Rad Osnovne škole Donja Stubica s matičnom školom u Donjoj Stubici i područnim odjelima u Lepoj Vesi i Vučaku vezan je uz upisno područje Osnovne škole Donja Stubica.</w:t>
      </w:r>
    </w:p>
    <w:p w14:paraId="68F5E7F6" w14:textId="77777777" w:rsidR="003105C8" w:rsidRPr="003B4440" w:rsidRDefault="003105C8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Grad Donja Stubica nalazi se u centralnom dijelu sjevernih padina Medvednice točnije u središtu Stubičke doline. U svom sastavu ima deset naselja: Donja Podgora, Gornja Podgora, Hižakovec, Milekovo Selo, Hruševec, Lepa Ves, Matenci, Pustodol, Vučak i grad Donja Stubica. U pisanim dokumentima prvi se put Stubica spominje već 1209. godine u povelji Andrije II. županu Vratislavu.</w:t>
      </w:r>
    </w:p>
    <w:p w14:paraId="3CD0C87F" w14:textId="77777777" w:rsidR="003105C8" w:rsidRPr="003B4440" w:rsidRDefault="003105C8" w:rsidP="00C65EE3">
      <w:pPr>
        <w:pStyle w:val="BodyTextuvlaka3"/>
        <w:spacing w:line="360" w:lineRule="auto"/>
        <w:ind w:left="0" w:firstLine="360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>Grad Donja Stubica je kulturno, administrativno, gospodarsko, turističko središte koje ima sve uvjete za stalan razvoj.</w:t>
      </w:r>
    </w:p>
    <w:p w14:paraId="30A87AD7" w14:textId="77777777" w:rsidR="003105C8" w:rsidRPr="003B4440" w:rsidRDefault="003105C8" w:rsidP="003105C8">
      <w:pPr>
        <w:pStyle w:val="BodyTextuvlaka3"/>
        <w:spacing w:line="276" w:lineRule="auto"/>
        <w:ind w:left="0" w:firstLine="1134"/>
        <w:rPr>
          <w:rFonts w:ascii="Times New Roman" w:hAnsi="Times New Roman"/>
          <w:szCs w:val="24"/>
          <w:lang w:val="hr-HR"/>
        </w:rPr>
      </w:pPr>
    </w:p>
    <w:p w14:paraId="4A7D679E" w14:textId="77777777" w:rsidR="003105C8" w:rsidRPr="003B4440" w:rsidRDefault="003105C8" w:rsidP="000B4ED9">
      <w:pPr>
        <w:pStyle w:val="BodyTextuvlaka3"/>
        <w:numPr>
          <w:ilvl w:val="1"/>
          <w:numId w:val="1"/>
        </w:numPr>
        <w:spacing w:line="276" w:lineRule="auto"/>
        <w:rPr>
          <w:rFonts w:ascii="Times New Roman" w:hAnsi="Times New Roman"/>
          <w:szCs w:val="24"/>
          <w:u w:val="single"/>
          <w:lang w:val="hr-HR"/>
        </w:rPr>
      </w:pPr>
      <w:r w:rsidRPr="003B4440">
        <w:rPr>
          <w:rFonts w:ascii="Times New Roman" w:hAnsi="Times New Roman"/>
          <w:szCs w:val="24"/>
          <w:u w:val="single"/>
        </w:rPr>
        <w:t>Materijalni uvjeti</w:t>
      </w:r>
    </w:p>
    <w:p w14:paraId="47FCE640" w14:textId="77777777" w:rsidR="003105C8" w:rsidRPr="003B4440" w:rsidRDefault="003105C8" w:rsidP="003105C8">
      <w:pPr>
        <w:pStyle w:val="BodyTextuvlaka3"/>
        <w:spacing w:line="276" w:lineRule="auto"/>
        <w:ind w:left="792"/>
        <w:rPr>
          <w:rFonts w:ascii="Times New Roman" w:hAnsi="Times New Roman"/>
          <w:szCs w:val="24"/>
          <w:lang w:val="hr-HR"/>
        </w:rPr>
      </w:pPr>
    </w:p>
    <w:p w14:paraId="4C19F486" w14:textId="77777777" w:rsidR="003105C8" w:rsidRPr="003B4440" w:rsidRDefault="003105C8" w:rsidP="000B4ED9">
      <w:pPr>
        <w:pStyle w:val="BodyTextuvlaka3"/>
        <w:numPr>
          <w:ilvl w:val="2"/>
          <w:numId w:val="1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>Unutrašnji školski prostori</w:t>
      </w:r>
    </w:p>
    <w:p w14:paraId="1AC69944" w14:textId="77777777" w:rsidR="003105C8" w:rsidRPr="003B4440" w:rsidRDefault="003105C8" w:rsidP="003105C8">
      <w:pPr>
        <w:pStyle w:val="BodyTextuvlaka3"/>
        <w:spacing w:line="276" w:lineRule="auto"/>
        <w:ind w:left="0" w:firstLine="1134"/>
        <w:rPr>
          <w:rFonts w:ascii="Times New Roman" w:hAnsi="Times New Roman"/>
          <w:szCs w:val="24"/>
          <w:lang w:val="hr-HR"/>
        </w:rPr>
      </w:pPr>
    </w:p>
    <w:p w14:paraId="4FF27E59" w14:textId="77777777" w:rsidR="00A75B28" w:rsidRPr="003B4440" w:rsidRDefault="00A75B28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Školska zgrada matične škole u Donjoj Stubici većim dijelom odgovara svojoj namjeni. Njezino stanje znatno je poboljšano izvedbom niza rekonstrukcija i dogradnji, koje su realizirane prethodnih godina. </w:t>
      </w:r>
    </w:p>
    <w:p w14:paraId="24E60276" w14:textId="77777777" w:rsidR="00A75B28" w:rsidRPr="003B4440" w:rsidRDefault="00A75B28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zgradi se nalazi 18 učionica, učionica za informatiku, knjižnica i čitaonica, obnovljena dvorana za tjelesnu i zdravstvenu kulturu. Osim navedenog prostora postoji školska kuhinja, koja je rekonstruirana i uređena po pravilima HACCP sustava i blagovaonica.</w:t>
      </w:r>
    </w:p>
    <w:p w14:paraId="4111277D" w14:textId="426FDA53" w:rsidR="00A75B28" w:rsidRPr="003B4440" w:rsidRDefault="00A75B28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Opremljenošću škole nastavnim sredstvima i didaktičkim materijalom, audio-vizualnim sredstvima i namještajem ne možemo biti u potpunosti zadovoljni, no taj problem rješavamo u skladu s financijskim mogućnostima. Svaka učionica opremljena je računalom i projektorima ili LCD televizorima, prije devet godina uvedeni su e-dnevnici, opremljena je i otvorena multimedijska učionica. Prije pet godina opremili smo informatičku učionicu sa 16 novih računala i pametnom pločom, a uredili smo i prostor učionice. Promijenjena su i rasvjetna tijela u svim prostorima škole, što je projekt energetske učinkovitosti KZŽ i Regionalne energetske agencije. U siječnju 2017. obnovljen je sanitarni čvor u prizemlju škole, za učenike nižih razreda, dok je u lipnju 2017. uređen sanitarni čvor na katu zgrade, za učenike viših razreda. Obnovljen je parket u većini učionica. U cijelosti je obnovljena učionica za tehničku kulturu i skladište koje se nalazi neposredno uz učionicu. U toj učionici u potpunosti je uklonjen stari parket koji je bio loš, odnosno, vlažan, a zamijenjen je novim parketom visoke kvalitete. </w:t>
      </w:r>
      <w:r w:rsidRPr="003B4440">
        <w:rPr>
          <w:rFonts w:ascii="Times New Roman" w:hAnsi="Times New Roman" w:cs="Times New Roman"/>
          <w:sz w:val="24"/>
          <w:szCs w:val="24"/>
        </w:rPr>
        <w:lastRenderedPageBreak/>
        <w:t xml:space="preserve">Učionica je okrečena, obnovljen je i </w:t>
      </w:r>
      <w:r w:rsidR="00D579F6" w:rsidRPr="003B4440">
        <w:rPr>
          <w:rFonts w:ascii="Times New Roman" w:hAnsi="Times New Roman" w:cs="Times New Roman"/>
          <w:sz w:val="24"/>
          <w:szCs w:val="24"/>
        </w:rPr>
        <w:t>učionički namještaj.  Uređen je</w:t>
      </w:r>
      <w:r w:rsidRPr="003B4440">
        <w:rPr>
          <w:rFonts w:ascii="Times New Roman" w:hAnsi="Times New Roman" w:cs="Times New Roman"/>
          <w:sz w:val="24"/>
          <w:szCs w:val="24"/>
        </w:rPr>
        <w:t xml:space="preserve"> i ured ravnateljice, dok je u prijašnjem uredu ravnateljice uređena soba za prijem roditelja i timske sastanke. U  školskoj godini 2017./2018. uvedeni su  i e</w:t>
      </w:r>
      <w:r w:rsidR="00D579F6" w:rsidRPr="003B4440">
        <w:rPr>
          <w:rFonts w:ascii="Times New Roman" w:hAnsi="Times New Roman" w:cs="Times New Roman"/>
          <w:sz w:val="24"/>
          <w:szCs w:val="24"/>
        </w:rPr>
        <w:t>-</w:t>
      </w:r>
      <w:r w:rsidRPr="003B4440">
        <w:rPr>
          <w:rFonts w:ascii="Times New Roman" w:hAnsi="Times New Roman" w:cs="Times New Roman"/>
          <w:sz w:val="24"/>
          <w:szCs w:val="24"/>
        </w:rPr>
        <w:t>dnevnici u Područnu školu Vučak, a</w:t>
      </w:r>
      <w:r w:rsidR="00D579F6" w:rsidRPr="003B4440">
        <w:rPr>
          <w:rFonts w:ascii="Times New Roman" w:hAnsi="Times New Roman" w:cs="Times New Roman"/>
          <w:sz w:val="24"/>
          <w:szCs w:val="24"/>
        </w:rPr>
        <w:t xml:space="preserve"> u školskoj godini 2018./2019. u</w:t>
      </w:r>
      <w:r w:rsidRPr="003B4440">
        <w:rPr>
          <w:rFonts w:ascii="Times New Roman" w:hAnsi="Times New Roman" w:cs="Times New Roman"/>
          <w:sz w:val="24"/>
          <w:szCs w:val="24"/>
        </w:rPr>
        <w:t>vedeni su i u Područnu školu Lepa Ves.</w:t>
      </w:r>
    </w:p>
    <w:p w14:paraId="3A084948" w14:textId="6AF01ECD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AA1E6" w14:textId="3CDB1F11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ŠKOLSKA GODINA 2018./2019.</w:t>
      </w:r>
    </w:p>
    <w:p w14:paraId="4A24CBB7" w14:textId="56B391BD" w:rsidR="00A75B28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</w:t>
      </w:r>
      <w:r w:rsidR="00A75B28" w:rsidRPr="003B4440">
        <w:rPr>
          <w:rFonts w:ascii="Times New Roman" w:hAnsi="Times New Roman" w:cs="Times New Roman"/>
          <w:sz w:val="24"/>
          <w:szCs w:val="24"/>
        </w:rPr>
        <w:t>abavljene su garderobne klupe i garderobni ormari za učenike 1.-4. razreda.</w:t>
      </w:r>
    </w:p>
    <w:p w14:paraId="005F4E02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Obnovljen je knjižni fond školske knjižnice nabavom novih lektirnih djela i stručne literature. </w:t>
      </w:r>
    </w:p>
    <w:p w14:paraId="43CF2409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Nabavljene su police za knjige i novo računalo za školsku knjižnicu, pisač i scaner.</w:t>
      </w:r>
    </w:p>
    <w:p w14:paraId="77926995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Izvršeno je proširenje postojeće informatičke učionice, opremljena je novim računalima (MZO), a nabavljene su i nove školske klupe.</w:t>
      </w:r>
    </w:p>
    <w:p w14:paraId="38EF0F66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ured defektologinje postavljen je novi ormar</w:t>
      </w:r>
      <w:r w:rsidR="00C65EE3" w:rsidRPr="003B4440">
        <w:rPr>
          <w:rFonts w:ascii="Times New Roman" w:hAnsi="Times New Roman" w:cs="Times New Roman"/>
          <w:sz w:val="24"/>
          <w:szCs w:val="24"/>
        </w:rPr>
        <w:t>.</w:t>
      </w:r>
    </w:p>
    <w:p w14:paraId="39011486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</w:t>
      </w:r>
      <w:r w:rsidR="00A75B28" w:rsidRPr="003B4440">
        <w:rPr>
          <w:rFonts w:ascii="Times New Roman" w:hAnsi="Times New Roman" w:cs="Times New Roman"/>
          <w:sz w:val="24"/>
          <w:szCs w:val="24"/>
        </w:rPr>
        <w:t>abavljena su nova računala za PŠ Lepu Ves, ormar, školska ploča, projektor i projekcijsko platno.</w:t>
      </w:r>
    </w:p>
    <w:p w14:paraId="0FCFC5DF" w14:textId="515E7D21" w:rsidR="00A75B28" w:rsidRPr="003B4440" w:rsidRDefault="007B6207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Područnoj školi Lepa Ves sanirano je  krovište  i uređena školska kuhinja novim namještajem. Izmijenjena je stolarija na učionicama, kao  jedna i druga ulazna vrata škole.</w:t>
      </w:r>
    </w:p>
    <w:p w14:paraId="30F330A2" w14:textId="0765B881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26F6A" w14:textId="77777777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ŠKOLSKA GODINA 2019./2020.</w:t>
      </w:r>
    </w:p>
    <w:p w14:paraId="662BA2DD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I</w:t>
      </w:r>
      <w:r w:rsidR="00A75B28" w:rsidRPr="003B4440">
        <w:rPr>
          <w:rFonts w:ascii="Times New Roman" w:hAnsi="Times New Roman" w:cs="Times New Roman"/>
          <w:sz w:val="24"/>
          <w:szCs w:val="24"/>
        </w:rPr>
        <w:t>zvršena je sanacija kanalizacije, zatvaranje vrata knaufom u tajništvu te radovi ličenja zidova.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A4F89" w14:textId="3313DB31" w:rsidR="00A75B28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ređenje školskoga hola u kojem se učenici najviše zadržavaju. </w:t>
      </w:r>
      <w:r w:rsidR="00A75B28" w:rsidRPr="003B4440">
        <w:rPr>
          <w:rFonts w:ascii="Times New Roman" w:hAnsi="Times New Roman" w:cs="Times New Roman"/>
          <w:sz w:val="24"/>
          <w:szCs w:val="24"/>
        </w:rPr>
        <w:t>Naime, uredili smo hol poput dnevnoga boravka. Ponajprije je bilo potrebno obnoviti pod, tako da smo stavili epoksi masu. Prostor smo uredili i stavljanjem knaufa kako bismo zatvorili cijevi  centralnoga grijanja te smo kompletan prostor oličili drugačijim bojama od prijašnjih. Do izražaja su došli i stupovi koji su oličeni na specifičan način te sada imaju decentni uzorak.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="00A75B28" w:rsidRPr="003B4440">
        <w:rPr>
          <w:rFonts w:ascii="Times New Roman" w:hAnsi="Times New Roman" w:cs="Times New Roman"/>
          <w:sz w:val="24"/>
          <w:szCs w:val="24"/>
        </w:rPr>
        <w:t>Namjestili smo ga  crvenim trosjedima i tabureima u obliku srca, a između su mali stolići. Prostor je preimenovan u Trg veselja gdje se tijekom boravka u školi najviše zadržavaju učenici. Iste školske godine promijenjen je i  pod u prizemnome hodniku (sve do kuhinje).</w:t>
      </w:r>
    </w:p>
    <w:p w14:paraId="57DED598" w14:textId="4F77E2C6" w:rsidR="007B6207" w:rsidRPr="003B4440" w:rsidRDefault="007B6207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3A769" w14:textId="77777777" w:rsidR="00B223C1" w:rsidRPr="003B4440" w:rsidRDefault="00B223C1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DEBB4" w14:textId="77777777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8816" w14:textId="1A6094BB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lastRenderedPageBreak/>
        <w:t>ŠKOLSKA GODINA 2020./2021.</w:t>
      </w:r>
    </w:p>
    <w:p w14:paraId="5DF76237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</w:t>
      </w:r>
      <w:r w:rsidR="00A75B28" w:rsidRPr="003B4440">
        <w:rPr>
          <w:rFonts w:ascii="Times New Roman" w:hAnsi="Times New Roman" w:cs="Times New Roman"/>
          <w:sz w:val="24"/>
          <w:szCs w:val="24"/>
        </w:rPr>
        <w:t>romijenili smo preostali dio podova u  hodnicima u prizemnome dijelu škole.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92E39" w14:textId="77777777" w:rsidR="00C65EE3" w:rsidRPr="003B4440" w:rsidRDefault="00B56A91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Područnoj školi Lepa Ves saniran</w:t>
      </w:r>
      <w:r w:rsidR="00A75B28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je </w:t>
      </w:r>
      <w:r w:rsidR="00A75B28" w:rsidRPr="003B4440">
        <w:rPr>
          <w:rFonts w:ascii="Times New Roman" w:hAnsi="Times New Roman" w:cs="Times New Roman"/>
          <w:sz w:val="24"/>
          <w:szCs w:val="24"/>
        </w:rPr>
        <w:t>prostor koji je oštećen prilikom prvog potresa u Zagrebu.</w:t>
      </w:r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3FC25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O</w:t>
      </w:r>
      <w:r w:rsidR="00A75B28" w:rsidRPr="003B4440">
        <w:rPr>
          <w:rFonts w:ascii="Times New Roman" w:hAnsi="Times New Roman" w:cs="Times New Roman"/>
          <w:sz w:val="24"/>
          <w:szCs w:val="24"/>
        </w:rPr>
        <w:t>bnovljeno je i školsko igralište u dvije faze. Prva se faza odnosila na asfaltiranje i betoniranje obruba, dok je u drugoj fazi bilo prioritetno ograđivanje i stavljanje zaštitne mreže, kao i iscrtavanje polja.</w:t>
      </w:r>
    </w:p>
    <w:p w14:paraId="39804F46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</w:t>
      </w:r>
      <w:r w:rsidR="00A75B28" w:rsidRPr="003B4440">
        <w:rPr>
          <w:rFonts w:ascii="Times New Roman" w:hAnsi="Times New Roman" w:cs="Times New Roman"/>
          <w:sz w:val="24"/>
          <w:szCs w:val="24"/>
        </w:rPr>
        <w:t xml:space="preserve"> matičnoj školi smo obnovili i svlačionice ispred male sportske dvorane. </w:t>
      </w:r>
    </w:p>
    <w:p w14:paraId="3B05854F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Također smo promijenili podove koji su bili dotrajali, a promijenili smo i vrata koja su u sklopu svlačionica (6 kom).</w:t>
      </w:r>
      <w:r w:rsidR="00B56A91"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8DC55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Svlačionice su i oličene, osvježena je i mala dvorana. </w:t>
      </w:r>
    </w:p>
    <w:p w14:paraId="29D4F5BA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Nastavili smo s izmjenom poda u hodniku do male sportske dvorane i centralnim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sz w:val="24"/>
          <w:szCs w:val="24"/>
        </w:rPr>
        <w:t xml:space="preserve">stepenicama te hodnikom do učionice kemije. </w:t>
      </w:r>
    </w:p>
    <w:p w14:paraId="25A76030" w14:textId="71E99A64" w:rsidR="00A75B28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Podovi su promijenjeni i u uredima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sz w:val="24"/>
          <w:szCs w:val="24"/>
        </w:rPr>
        <w:t>računovodstva i sobe za prijem roditelja.</w:t>
      </w:r>
    </w:p>
    <w:p w14:paraId="70D58AFF" w14:textId="5C00D307" w:rsidR="007B6207" w:rsidRPr="003B4440" w:rsidRDefault="007B6207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0D75B" w14:textId="39656179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ŠKOLSKA GODINA 2023./2024.</w:t>
      </w:r>
    </w:p>
    <w:p w14:paraId="46F0348C" w14:textId="480D1A23" w:rsidR="007B6207" w:rsidRPr="004D57FA" w:rsidRDefault="00C65EE3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FA">
        <w:rPr>
          <w:rFonts w:ascii="Times New Roman" w:hAnsi="Times New Roman" w:cs="Times New Roman"/>
          <w:sz w:val="24"/>
          <w:szCs w:val="24"/>
        </w:rPr>
        <w:t>P</w:t>
      </w:r>
      <w:r w:rsidR="007B6207" w:rsidRPr="004D57FA">
        <w:rPr>
          <w:rFonts w:ascii="Times New Roman" w:hAnsi="Times New Roman" w:cs="Times New Roman"/>
          <w:sz w:val="24"/>
          <w:szCs w:val="24"/>
        </w:rPr>
        <w:t>rivremeno je zatvorena Područna škola Lepa Ves.</w:t>
      </w:r>
    </w:p>
    <w:p w14:paraId="242CA178" w14:textId="5A97DD83" w:rsidR="00B223C1" w:rsidRPr="004D57FA" w:rsidRDefault="004D57FA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B223C1" w:rsidRPr="004D57FA">
        <w:rPr>
          <w:rFonts w:ascii="Times New Roman" w:eastAsia="Calibri" w:hAnsi="Times New Roman" w:cs="Times New Roman"/>
          <w:bCs/>
          <w:sz w:val="24"/>
          <w:szCs w:val="24"/>
        </w:rPr>
        <w:t>kolske godine 2023./2024. intenzivno se ulagalo u sanaciju i obnovu školskog prostora.</w:t>
      </w:r>
    </w:p>
    <w:p w14:paraId="5F3B386E" w14:textId="19E464BD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Saniran je pod u lijevome hodniku na katu matične škole te na uskim stepenicama i tako je u potpunosti završena sanacija podova u čitavoj školi koja je potrajala nekoliko godina. Isti hodnik osvježen je bojom kako bi učenicima bio što ugodniji boravak u školskome prostoru.</w:t>
      </w:r>
    </w:p>
    <w:p w14:paraId="19A3B0F8" w14:textId="6E35B08E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U sanaciji podova izuzetno se iskazala susjedna tvrtka Metalis d.o.o., koja je naš vjeran dugogodišnji donator i s puno razumijevanja nam pomaže, na čemu smo im neizmjerno zahvalni, kao i Gradu Donja Stubica.</w:t>
      </w:r>
    </w:p>
    <w:p w14:paraId="37C8D98F" w14:textId="04989EFA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Započeli smo i s klimatizacijom prostora matične škole. Kako učenici nižih razreda nastavu pohađaju u dvije smjene, kupljeno je i postavljeno pet klima uređaja u učionice razredne nastave u prizemnom dijelu škole.</w:t>
      </w:r>
    </w:p>
    <w:p w14:paraId="2F4F1705" w14:textId="196EF8B5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U matičnoj su školi promijenjene instalacije u sanitarnim čvorovima za učitelje te postavljene nove keramičke pločice, a potom su opremljeni novim sanitarnim elementima inovativnog karaktera.</w:t>
      </w:r>
    </w:p>
    <w:p w14:paraId="0832ED04" w14:textId="699F9966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Tijekom školske godine dosta se ulagalo u potrebna sredstva i pomagala za održavanje nastave za više predmeta: kemija (kemikalije), informatika (informatička pomagala), </w:t>
      </w:r>
      <w:r w:rsidRPr="004D57F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fizika (pomagala), geografija (zidne karte), šah (šahovske figure), tjelesna i zdravstvena kultura (lopte za odbojku), tehnička kultura (pomagala za nastavu), a za kabinet psihologinje nabavljena su psiho-dijagnostička sredstva (test općih sposobnosti). </w:t>
      </w:r>
    </w:p>
    <w:p w14:paraId="24BB6FE5" w14:textId="70B56888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Uključivanjem u projekt </w:t>
      </w:r>
      <w:r w:rsidRPr="004D57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Mali veliki talenti</w:t>
      </w: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 kojeg provodi Konzum dobiveno je, također, dosta sredstava i pomagala potrebnih za nastavu zahvaljujući uključivanjem roditelja i učenika.</w:t>
      </w:r>
    </w:p>
    <w:p w14:paraId="45C07BEF" w14:textId="3AED7991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Sudjelovanjem u projektu </w:t>
      </w:r>
      <w:r w:rsidRPr="004D57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E-škole</w:t>
      </w: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 omogućena su računalna pomagala (stolno računalo, grafički tablet, setovi za studijsko snimanje, interaktivni roboti, edukacijski dron, set za programiranje i sedamnaest prijenosnih računala).</w:t>
      </w:r>
    </w:p>
    <w:p w14:paraId="5747D437" w14:textId="22678A6E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Uređen je ured stručne suradnice psihologinje, a odnosi se na uređenje samoga prostora do opremanja namještajem i potrebnom računalnom opremom. </w:t>
      </w:r>
    </w:p>
    <w:p w14:paraId="79A52C13" w14:textId="6194505A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 Područnoj školi Vučak obnovljena je školska kuhinja. Provela se sanacija kompletnih instalacija, promijenjene su keramičke pločice, osvježen prostor bojanjem zidova i unutarnje stijene. Postavljen je novi kuhinjski namještaj s novim aparatima, a uz to i stolovi, stolice i klupice za učenike i učitelje. Ova investicija ostvarena je podrškom Grada Donja Stubica i Krapinsko zagorske županije na čemu smo im zahvalni. </w:t>
      </w:r>
    </w:p>
    <w:p w14:paraId="135F311C" w14:textId="0B4FE514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Posebno nas  veseli  to što je u tijeku Izrada projektno tehničke dokumentacije za rekonstrukciju  i dogradnju matične škole kako bismo se mogli uključiti u projekt cjelodnevne škole. </w:t>
      </w:r>
    </w:p>
    <w:p w14:paraId="3EC380DB" w14:textId="6D333A61" w:rsidR="00625CD9" w:rsidRPr="003B4440" w:rsidRDefault="00625CD9" w:rsidP="00B223C1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85DC8E" w14:textId="0F36F6E2" w:rsidR="00625CD9" w:rsidRPr="00B22F4A" w:rsidRDefault="00625CD9" w:rsidP="003B4440">
      <w:pPr>
        <w:widowControl/>
        <w:autoSpaceDE/>
        <w:autoSpaceDN/>
        <w:spacing w:after="16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</w:pPr>
      <w:r w:rsidRPr="00B22F4A"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  <w:t>ULAGANJA U ŠKOLSKI PROSTOR OVE ŠKOLSKE GODINE</w:t>
      </w:r>
      <w:r w:rsidR="00B22F4A"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  <w:t xml:space="preserve"> 2024./2025.</w:t>
      </w:r>
    </w:p>
    <w:p w14:paraId="056AF022" w14:textId="7C2994A2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Započeli smo s klimatizacijom školskog prostora, do sada klimatizirano 7 učionica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728AF2D5" w14:textId="623812FF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Promijenjene su instalacije te je saniran i moderno opremljen sanitarni čvor za učitelje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5792D535" w14:textId="1C3D9C20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 PŠ Vučak renoviran je prostor školske kuhinje (od instalacija, keramičarskih radova do novog namještaja s aparatima)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370A2799" w14:textId="029B4927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 tijeku je izrada projektno tehničke dokumentacije za rekonstrukciju i dogradnju matične škole kako bismo se pripremili za projekt cjelodnevne škole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1B9DEE27" w14:textId="1A520243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Nabava konvekcijske pećnice</w:t>
      </w:r>
      <w:r w:rsidR="00836EA1"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pribora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šk. kuhinju matične škole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61539FDC" w14:textId="77777777" w:rsidR="00625CD9" w:rsidRPr="00B223C1" w:rsidRDefault="00625CD9" w:rsidP="00B223C1">
      <w:pPr>
        <w:spacing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45EBB293" w14:textId="77777777" w:rsidR="00B223C1" w:rsidRPr="00B223C1" w:rsidRDefault="00B223C1" w:rsidP="00B223C1">
      <w:pPr>
        <w:spacing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4FB6D9BB" w14:textId="74FDC830" w:rsidR="00633662" w:rsidRDefault="00633662" w:rsidP="00633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BDFE" w14:textId="77777777" w:rsidR="004D57FA" w:rsidRDefault="004D57FA" w:rsidP="00633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97F2E" w14:textId="77777777" w:rsidR="00625CD9" w:rsidRDefault="00625CD9" w:rsidP="00633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F4AC8" w14:textId="6D546D26" w:rsidR="00092B2C" w:rsidRPr="003B4440" w:rsidRDefault="00B223C1" w:rsidP="00A75B28">
      <w:pPr>
        <w:pStyle w:val="Odlomakpopisa"/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ar-SA"/>
        </w:rPr>
        <w:lastRenderedPageBreak/>
        <w:t>ŠKOLSKI PROSTOR</w:t>
      </w:r>
    </w:p>
    <w:p w14:paraId="012F0496" w14:textId="1332690B" w:rsidR="00633662" w:rsidRDefault="00633662" w:rsidP="00A75B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7"/>
        <w:gridCol w:w="882"/>
        <w:gridCol w:w="1242"/>
        <w:gridCol w:w="843"/>
        <w:gridCol w:w="1194"/>
        <w:gridCol w:w="1631"/>
        <w:gridCol w:w="1614"/>
      </w:tblGrid>
      <w:tr w:rsidR="00644EEC" w:rsidRPr="00644EEC" w14:paraId="77A3C09B" w14:textId="77777777" w:rsidTr="004D57FA"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3F2A" w14:textId="77777777" w:rsidR="00644EEC" w:rsidRPr="003B4440" w:rsidRDefault="00644EEC" w:rsidP="00644EEC">
            <w:pPr>
              <w:spacing w:before="7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PROSTORA</w:t>
            </w:r>
          </w:p>
          <w:p w14:paraId="3F39FAFC" w14:textId="77777777" w:rsidR="00644EEC" w:rsidRPr="003B4440" w:rsidRDefault="00644EEC" w:rsidP="00644EEC">
            <w:pPr>
              <w:spacing w:before="15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eastAsia="en-US"/>
              </w:rPr>
              <w:t>(klasična učionica, kabinet, knjižnica, dvorana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6F63" w14:textId="77777777" w:rsidR="00644EEC" w:rsidRPr="003B4440" w:rsidRDefault="00644EEC" w:rsidP="00644EEC">
            <w:pPr>
              <w:spacing w:befor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Učionice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7E3FAA2" w14:textId="77777777" w:rsidR="00644EEC" w:rsidRPr="003B4440" w:rsidRDefault="00644EEC" w:rsidP="00644EEC">
            <w:pPr>
              <w:spacing w:befor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Kabineti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189C" w14:textId="77777777" w:rsidR="00644EEC" w:rsidRPr="003B4440" w:rsidRDefault="00644EEC" w:rsidP="00644EEC">
            <w:pPr>
              <w:spacing w:before="6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eastAsia="en-US"/>
              </w:rPr>
              <w:t>Oznaka stanja opremljenosti</w:t>
            </w:r>
          </w:p>
        </w:tc>
      </w:tr>
      <w:tr w:rsidR="00644EEC" w:rsidRPr="00644EEC" w14:paraId="244961AF" w14:textId="77777777" w:rsidTr="004D57FA">
        <w:trPr>
          <w:trHeight w:val="53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F364" w14:textId="77777777" w:rsidR="00644EEC" w:rsidRPr="003B4440" w:rsidRDefault="00644EEC" w:rsidP="00644EEC">
            <w:pPr>
              <w:widowControl/>
              <w:autoSpaceDE/>
              <w:autoSpaceDN/>
              <w:spacing w:after="5" w:line="25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3F55" w14:textId="77777777" w:rsidR="00644EEC" w:rsidRPr="003B4440" w:rsidRDefault="00644EEC" w:rsidP="00644EEC">
            <w:pPr>
              <w:spacing w:before="129"/>
              <w:ind w:right="19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89152" w14:textId="77777777" w:rsidR="00644EEC" w:rsidRPr="003B4440" w:rsidRDefault="00644EEC" w:rsidP="00644EEC">
            <w:pPr>
              <w:spacing w:line="248" w:lineRule="exact"/>
              <w:ind w:right="9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Veličina u m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1CBD0EE" w14:textId="77777777" w:rsidR="00644EEC" w:rsidRPr="003B4440" w:rsidRDefault="00644EEC" w:rsidP="00644EEC">
            <w:pPr>
              <w:spacing w:before="129"/>
              <w:ind w:right="16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31B01A5" w14:textId="77777777" w:rsidR="00644EEC" w:rsidRPr="003B4440" w:rsidRDefault="00644EEC" w:rsidP="00644EEC">
            <w:pPr>
              <w:spacing w:line="248" w:lineRule="exact"/>
              <w:ind w:left="73" w:right="6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Veličina u m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DFD8" w14:textId="77777777" w:rsidR="00644EEC" w:rsidRPr="003B4440" w:rsidRDefault="00644EEC" w:rsidP="00644EEC">
            <w:pPr>
              <w:spacing w:line="248" w:lineRule="exact"/>
              <w:ind w:right="6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Opća</w:t>
            </w:r>
          </w:p>
          <w:p w14:paraId="480A578E" w14:textId="77777777" w:rsidR="00644EEC" w:rsidRPr="003B4440" w:rsidRDefault="00644EEC" w:rsidP="00644EEC">
            <w:pPr>
              <w:spacing w:before="13"/>
              <w:ind w:right="6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opremljenost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9D" w14:textId="77777777" w:rsidR="00644EEC" w:rsidRPr="003B4440" w:rsidRDefault="00644EEC" w:rsidP="00644EEC">
            <w:pPr>
              <w:spacing w:line="248" w:lineRule="exact"/>
              <w:ind w:right="5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Didaktička opremljenost</w:t>
            </w:r>
          </w:p>
        </w:tc>
      </w:tr>
      <w:tr w:rsidR="00644EEC" w:rsidRPr="00644EEC" w14:paraId="09A7AEA2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389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RAZREDNA NASTAVA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AD4E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8D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A9CFD3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3AA13E5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22E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17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0F7B38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3341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1 -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F325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A490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E3B10A7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AFA9ADA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8246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928C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97D47B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9531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2 -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4D6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F84E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3468F4C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4F40A9C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7DEC2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B263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4CFB9B4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44AC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3 -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75F7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6BC2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221C1F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41A644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824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52D6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DA40E03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FFB0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4 -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DFDA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6AAA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1A4C5A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93EDBCD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1C4C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3466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31A993D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6493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5 -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349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0956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ED3FEB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15DF5720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349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4E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DBF247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8BA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PREDMETNA NASTAVA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90D0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AE0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7328FD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9C6387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76D6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82B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6448FE65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58A1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1 -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D914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9DC6" w14:textId="77777777" w:rsidR="00644EEC" w:rsidRPr="003B4440" w:rsidRDefault="00644EEC" w:rsidP="00644EEC">
            <w:pPr>
              <w:spacing w:line="246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1EC6FAD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68502E9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6DED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E94E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5480957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736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2 -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8962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5B7B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B2B4038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54B8992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8F17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3229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5A080CF0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C2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3 -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044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A24F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4E0B4A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B7F1933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8BA6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3C24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1BB16D0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478E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4 -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C96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7FAB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B209384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BC82B55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49CD" w14:textId="77777777" w:rsidR="00644EEC" w:rsidRPr="003B4440" w:rsidRDefault="00644EEC" w:rsidP="00644EEC">
            <w:pPr>
              <w:tabs>
                <w:tab w:val="left" w:pos="27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02DC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4F189BE6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FE8A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5 -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A8C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5DB47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FC9FC1D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2D9A109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DD2E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F62C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75E06E4D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CF2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6 -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DA4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0635" w14:textId="77777777" w:rsidR="00644EEC" w:rsidRPr="003B4440" w:rsidRDefault="00644EEC" w:rsidP="00644EEC">
            <w:pPr>
              <w:spacing w:line="246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9ACDC3E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78A312F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98CF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C3B02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57014E67" w14:textId="77777777" w:rsidTr="004D57FA">
        <w:trPr>
          <w:trHeight w:val="2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711E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7 -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6117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D9D59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6FA520C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C2A73CC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1FFD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D26AB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9DE82D8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AEEA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8 -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3D9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C4D7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01C6244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BF2B5C7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5C7F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D5FBB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7264246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6040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9 -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518A" w14:textId="77777777" w:rsidR="00644EEC" w:rsidRPr="003B4440" w:rsidRDefault="00644EEC" w:rsidP="00644EEC">
            <w:pPr>
              <w:spacing w:line="24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F041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948AE47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452AA44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CFB0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7CBE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1FC5A319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FAD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br.15 -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9A37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0BD7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CDC2B7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7C77E0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D20C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F1FF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ED31110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B94A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Tehnička kultura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4976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1E31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0650DF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FD5F0EF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D4BE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67A6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0BC8C6E1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70C7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Informatika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D2D3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E6FB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D660E04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F347955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8F7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9D0C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007778B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6055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OSTALO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85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7FAC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412B4E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CB431A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52E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D0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23BE587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EEF5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Dvorana za TZK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F036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4532" w14:textId="77777777" w:rsidR="00644EEC" w:rsidRPr="003B4440" w:rsidRDefault="00644EEC" w:rsidP="00644EEC">
            <w:pPr>
              <w:spacing w:line="248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3F797C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F248096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BBC1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BCF9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10A4E68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06C0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Produženi boravak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EA10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3A62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1DCA1E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83B449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983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E5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629D7435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BC77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Školska </w:t>
            </w: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knjižnica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E3C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BB6F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DD4541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AAA3C2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4C8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A50B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6FDAFE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ED9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Dvorana za priredbe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BFF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B8E7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B496304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96855E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41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DE7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37590A4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8591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Zbornica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D22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2BFD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4AA7DB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BA602DE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8BE42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F25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4C07DC85" w14:textId="77777777" w:rsidTr="004D57FA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7713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Uredi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FB9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2BC4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65902D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FCE45F8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BD3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38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1DBA05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C949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CFB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2D72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12759A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DA69948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3B8C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BE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1E7FCD8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3779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Blagovaonica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0A6D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DFFA" w14:textId="77777777" w:rsidR="00644EEC" w:rsidRPr="003B4440" w:rsidRDefault="00644EEC" w:rsidP="00644EEC">
            <w:pPr>
              <w:spacing w:line="246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E822E4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335EC9A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29A20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90B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17110EF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1A2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F6AD" w14:textId="77777777" w:rsidR="00644EEC" w:rsidRPr="003B4440" w:rsidRDefault="00644EEC" w:rsidP="00644EEC">
            <w:pPr>
              <w:spacing w:line="246" w:lineRule="exact"/>
              <w:ind w:right="19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20A4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4450C9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800F4F7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881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476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B8B53B7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1519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Multimedijska učionica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05FF" w14:textId="77777777" w:rsidR="00644EEC" w:rsidRPr="003B4440" w:rsidRDefault="00644EEC" w:rsidP="00644EEC">
            <w:pPr>
              <w:spacing w:line="24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DE07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3FF9CF2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034A0B2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589A7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C654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67696C5C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6D19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PODRUČNA LEPA VES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14D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AE96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3BB7D9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ACE068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9934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14C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1E79BD4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F03AD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E02A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5658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BDD327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FE566BA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DEA3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F0CD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32171406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B16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7703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8994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4D1C44A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E641655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B7B6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8C45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008EE921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05AB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42A5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F7F66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2071C2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5D01BE6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1994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002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78E36D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4320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D594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6184" w14:textId="77777777" w:rsidR="00644EEC" w:rsidRPr="003B4440" w:rsidRDefault="00644EEC" w:rsidP="00644EEC">
            <w:pPr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ECD023B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9DB863F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FF9F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D5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99EA5E7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39E4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eastAsia="en-US"/>
              </w:rPr>
              <w:t>PODRUČNA ŠKOLA VUČAK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A7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C99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12A80A0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6951F97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B6CE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EB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D5F6104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76D8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13E9" w14:textId="77777777" w:rsidR="00644EEC" w:rsidRPr="003B4440" w:rsidRDefault="00644EEC" w:rsidP="00644EEC">
            <w:pPr>
              <w:spacing w:line="24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AA83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9C92766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4F95CA8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6263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4322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5473E827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C559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1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BA94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9209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3FD4E0A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7A7CFB2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8F05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84DD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AF0BB90" w14:textId="77777777" w:rsidTr="004D57FA">
        <w:trPr>
          <w:trHeight w:val="2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002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2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A5C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3D7A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BAC5E44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EA934BD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0F00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52C3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08BE17C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4A0C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73D2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0161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2CEA1A7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C1C8571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480B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C1E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463135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23B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 prizem.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233C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8305" w14:textId="77777777" w:rsidR="00644EEC" w:rsidRPr="003B4440" w:rsidRDefault="00644EEC" w:rsidP="00644EEC">
            <w:pPr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7C048F0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6BAC4CC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CD5A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F0A7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E490CC6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57FB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34C9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05EC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DFBEECC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504ED90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84E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78B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37BF147" w14:textId="77777777" w:rsidR="00644EEC" w:rsidRPr="00644EEC" w:rsidRDefault="00644EEC" w:rsidP="00644EEC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sz w:val="24"/>
          <w:lang w:bidi="ar-SA"/>
        </w:rPr>
      </w:pPr>
    </w:p>
    <w:p w14:paraId="54E4199E" w14:textId="77777777" w:rsidR="00644EEC" w:rsidRPr="003B4440" w:rsidRDefault="00644EEC" w:rsidP="00644EEC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  <w:color w:val="000000"/>
          <w:sz w:val="24"/>
          <w:lang w:bidi="ar-SA"/>
        </w:rPr>
      </w:pPr>
      <w:r w:rsidRPr="003B4440">
        <w:rPr>
          <w:rFonts w:ascii="Times New Roman" w:eastAsia="Calibri" w:hAnsi="Times New Roman" w:cs="Times New Roman"/>
          <w:color w:val="000000"/>
          <w:sz w:val="24"/>
          <w:lang w:bidi="ar-SA"/>
        </w:rPr>
        <w:t>Oznaka stanja opremljenosti do 50%..</w:t>
      </w:r>
      <w:r w:rsidRPr="003B4440">
        <w:rPr>
          <w:rFonts w:ascii="Times New Roman" w:eastAsia="Calibri" w:hAnsi="Times New Roman" w:cs="Times New Roman"/>
          <w:b/>
          <w:color w:val="000000"/>
          <w:sz w:val="24"/>
          <w:lang w:bidi="ar-SA"/>
        </w:rPr>
        <w:t>1</w:t>
      </w:r>
      <w:r w:rsidRPr="003B4440">
        <w:rPr>
          <w:rFonts w:ascii="Times New Roman" w:eastAsia="Calibri" w:hAnsi="Times New Roman" w:cs="Times New Roman"/>
          <w:color w:val="000000"/>
          <w:sz w:val="24"/>
          <w:lang w:bidi="ar-SA"/>
        </w:rPr>
        <w:t>, od 51-70%..</w:t>
      </w:r>
      <w:r w:rsidRPr="003B4440">
        <w:rPr>
          <w:rFonts w:ascii="Times New Roman" w:eastAsia="Calibri" w:hAnsi="Times New Roman" w:cs="Times New Roman"/>
          <w:b/>
          <w:color w:val="000000"/>
          <w:sz w:val="24"/>
          <w:lang w:bidi="ar-SA"/>
        </w:rPr>
        <w:t>2</w:t>
      </w:r>
      <w:r w:rsidRPr="003B4440">
        <w:rPr>
          <w:rFonts w:ascii="Times New Roman" w:eastAsia="Calibri" w:hAnsi="Times New Roman" w:cs="Times New Roman"/>
          <w:color w:val="000000"/>
          <w:sz w:val="24"/>
          <w:lang w:bidi="ar-SA"/>
        </w:rPr>
        <w:t>, od 71-100%..</w:t>
      </w:r>
      <w:r w:rsidRPr="003B4440">
        <w:rPr>
          <w:rFonts w:ascii="Times New Roman" w:eastAsia="Calibri" w:hAnsi="Times New Roman" w:cs="Times New Roman"/>
          <w:b/>
          <w:color w:val="000000"/>
          <w:sz w:val="24"/>
          <w:lang w:bidi="ar-SA"/>
        </w:rPr>
        <w:t xml:space="preserve">3 </w:t>
      </w:r>
    </w:p>
    <w:p w14:paraId="0FF499A3" w14:textId="35B6BAC0" w:rsidR="00644EEC" w:rsidRPr="003B4440" w:rsidRDefault="00644EEC" w:rsidP="00A75B28">
      <w:pPr>
        <w:rPr>
          <w:rFonts w:ascii="Times New Roman" w:hAnsi="Times New Roman" w:cs="Times New Roman"/>
          <w:sz w:val="24"/>
          <w:szCs w:val="24"/>
        </w:rPr>
      </w:pPr>
    </w:p>
    <w:p w14:paraId="3E27203E" w14:textId="7B39ADDB" w:rsidR="00644EEC" w:rsidRDefault="00644EEC" w:rsidP="00A75B28">
      <w:pPr>
        <w:rPr>
          <w:rFonts w:ascii="Times New Roman" w:hAnsi="Times New Roman" w:cs="Times New Roman"/>
          <w:sz w:val="24"/>
          <w:szCs w:val="24"/>
        </w:rPr>
      </w:pPr>
    </w:p>
    <w:p w14:paraId="6ECFA045" w14:textId="2E445EB2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0FF18E3C" w14:textId="40EA56C8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9101F54" w14:textId="7A8ED033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53D629F0" w14:textId="5A13CE4D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44DE5250" w14:textId="2008A7F2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071FC370" w14:textId="68994EF7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5C774B2C" w14:textId="678BB0F9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5112010" w14:textId="2D07FD53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268E2834" w14:textId="36A91E92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11068C0D" w14:textId="43378D5D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4536FCEE" w14:textId="69920FA0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236E4CCF" w14:textId="59857950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08BE347" w14:textId="419B063E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34B3E47" w14:textId="77777777" w:rsidR="004D57FA" w:rsidRPr="003B4440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313DE77A" w14:textId="77777777" w:rsidR="00992567" w:rsidRDefault="00992567" w:rsidP="003105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603DF" w14:textId="77777777" w:rsidR="00992567" w:rsidRPr="0088062E" w:rsidRDefault="00992567" w:rsidP="000B4ED9">
      <w:pPr>
        <w:pStyle w:val="Odlomakpopisa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62E">
        <w:rPr>
          <w:rFonts w:ascii="Times New Roman" w:hAnsi="Times New Roman" w:cs="Times New Roman"/>
          <w:sz w:val="24"/>
          <w:szCs w:val="24"/>
        </w:rPr>
        <w:lastRenderedPageBreak/>
        <w:t>Školski okoliš</w:t>
      </w:r>
    </w:p>
    <w:p w14:paraId="492F3F9A" w14:textId="77777777" w:rsidR="00992567" w:rsidRDefault="00992567" w:rsidP="009925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7DCA0" w14:textId="48F6E713" w:rsidR="00992567" w:rsidRPr="003B4440" w:rsidRDefault="00992567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Okoliš školske zgrade u matičnoj školi i područnim školama redovito se uređuje.</w:t>
      </w:r>
      <w:r w:rsidR="002C4AD6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sz w:val="24"/>
          <w:szCs w:val="24"/>
        </w:rPr>
        <w:t>Održavanje okoliša ovisi o financijskim mogućnostima.</w:t>
      </w:r>
    </w:p>
    <w:p w14:paraId="26C7AC42" w14:textId="77777777" w:rsidR="00F30E33" w:rsidRPr="003B4440" w:rsidRDefault="00F30E33" w:rsidP="0099256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1841"/>
        <w:gridCol w:w="1911"/>
      </w:tblGrid>
      <w:tr w:rsidR="003B4440" w:rsidRPr="003B4440" w14:paraId="7AC7264D" w14:textId="77777777" w:rsidTr="00A46483">
        <w:trPr>
          <w:trHeight w:val="39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3A6A" w14:textId="77777777" w:rsidR="00F30E33" w:rsidRPr="003B4440" w:rsidRDefault="00F30E33" w:rsidP="00A46483">
            <w:pPr>
              <w:pStyle w:val="TableParagraph"/>
              <w:spacing w:before="50"/>
              <w:ind w:left="2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površine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D791" w14:textId="77777777" w:rsidR="00F30E33" w:rsidRPr="003B4440" w:rsidRDefault="00F30E33" w:rsidP="00A46483">
            <w:pPr>
              <w:pStyle w:val="TableParagraph"/>
              <w:spacing w:before="50"/>
              <w:ind w:left="160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Veličina u m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8E1A" w14:textId="77777777" w:rsidR="00F30E33" w:rsidRPr="003B4440" w:rsidRDefault="00F30E33" w:rsidP="00A46483">
            <w:pPr>
              <w:pStyle w:val="TableParagraph"/>
              <w:spacing w:before="50"/>
              <w:ind w:left="2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Ocjena stanja</w:t>
            </w:r>
          </w:p>
        </w:tc>
      </w:tr>
      <w:tr w:rsidR="003B4440" w:rsidRPr="003B4440" w14:paraId="68583BD3" w14:textId="77777777" w:rsidTr="00A46483">
        <w:trPr>
          <w:trHeight w:val="33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55447" w14:textId="77777777" w:rsidR="00F30E33" w:rsidRPr="003B4440" w:rsidRDefault="00F30E33" w:rsidP="00A46483">
            <w:pPr>
              <w:pStyle w:val="TableParagraph"/>
              <w:spacing w:line="274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Sportsko igralište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0ED1" w14:textId="77777777" w:rsidR="00F30E33" w:rsidRPr="003B4440" w:rsidRDefault="00F30E33" w:rsidP="00A46483">
            <w:pPr>
              <w:pStyle w:val="TableParagraph"/>
              <w:spacing w:before="19"/>
              <w:ind w:left="159" w:right="1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5EC4" w14:textId="77777777" w:rsidR="00F30E33" w:rsidRPr="003B4440" w:rsidRDefault="00F30E33" w:rsidP="00A46483">
            <w:pPr>
              <w:pStyle w:val="TableParagraph"/>
              <w:spacing w:before="19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</w:tr>
      <w:tr w:rsidR="002C4AD6" w:rsidRPr="003B4440" w14:paraId="224BEC41" w14:textId="77777777" w:rsidTr="00A46483">
        <w:trPr>
          <w:trHeight w:val="32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BF774" w14:textId="77777777" w:rsidR="00F30E33" w:rsidRPr="003B4440" w:rsidRDefault="00F30E33" w:rsidP="00A46483">
            <w:pPr>
              <w:pStyle w:val="TableParagraph"/>
              <w:spacing w:line="274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Zelene površine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E2E7" w14:textId="77777777" w:rsidR="00F30E33" w:rsidRPr="003B4440" w:rsidRDefault="00F30E33" w:rsidP="00A46483">
            <w:pPr>
              <w:pStyle w:val="TableParagraph"/>
              <w:spacing w:before="14"/>
              <w:ind w:left="156" w:right="1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D6F84" w14:textId="77777777" w:rsidR="00F30E33" w:rsidRPr="003B4440" w:rsidRDefault="00F30E33" w:rsidP="00A46483">
            <w:pPr>
              <w:pStyle w:val="TableParagraph"/>
              <w:spacing w:before="14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</w:tbl>
    <w:p w14:paraId="55B33029" w14:textId="4896CB8C" w:rsidR="0047118C" w:rsidRPr="003B4440" w:rsidRDefault="0047118C" w:rsidP="0099256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B8FDD8" w14:textId="77777777" w:rsidR="00644EEC" w:rsidRPr="003B4440" w:rsidRDefault="00644EEC" w:rsidP="003B44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77B9" w14:textId="77777777" w:rsidR="0047118C" w:rsidRPr="003B4440" w:rsidRDefault="0047118C" w:rsidP="000B4ED9">
      <w:pPr>
        <w:pStyle w:val="Odlomakpopisa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Knjižni fond knjižnice</w:t>
      </w:r>
    </w:p>
    <w:p w14:paraId="4314ED5D" w14:textId="77777777" w:rsidR="00F30E33" w:rsidRPr="003B4440" w:rsidRDefault="00F30E33" w:rsidP="00F30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2DD9B" w14:textId="1412FBD6" w:rsidR="00F30E3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Učenički:  </w:t>
      </w:r>
      <w:r w:rsidR="00022006" w:rsidRPr="003B4440">
        <w:rPr>
          <w:rFonts w:ascii="Times New Roman" w:hAnsi="Times New Roman" w:cs="Times New Roman"/>
          <w:sz w:val="24"/>
          <w:szCs w:val="24"/>
        </w:rPr>
        <w:t xml:space="preserve">5 </w:t>
      </w:r>
      <w:r w:rsidR="005356DE" w:rsidRPr="003B4440">
        <w:rPr>
          <w:rFonts w:ascii="Times New Roman" w:hAnsi="Times New Roman" w:cs="Times New Roman"/>
          <w:sz w:val="24"/>
          <w:szCs w:val="24"/>
        </w:rPr>
        <w:t>542</w:t>
      </w:r>
    </w:p>
    <w:p w14:paraId="5E5C4E76" w14:textId="77B591B0" w:rsidR="00F30E3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Učiteljski: </w:t>
      </w:r>
      <w:r w:rsidR="00022006" w:rsidRPr="003B4440">
        <w:rPr>
          <w:rFonts w:ascii="Times New Roman" w:hAnsi="Times New Roman" w:cs="Times New Roman"/>
          <w:sz w:val="24"/>
          <w:szCs w:val="24"/>
        </w:rPr>
        <w:t>1 2</w:t>
      </w:r>
      <w:r w:rsidR="005356DE" w:rsidRPr="003B4440">
        <w:rPr>
          <w:rFonts w:ascii="Times New Roman" w:hAnsi="Times New Roman" w:cs="Times New Roman"/>
          <w:sz w:val="24"/>
          <w:szCs w:val="24"/>
        </w:rPr>
        <w:t>74</w:t>
      </w:r>
    </w:p>
    <w:p w14:paraId="6C8FAB23" w14:textId="549D9035" w:rsidR="00293BE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440">
        <w:rPr>
          <w:rFonts w:ascii="Times New Roman" w:hAnsi="Times New Roman" w:cs="Times New Roman"/>
          <w:b/>
          <w:sz w:val="24"/>
          <w:szCs w:val="24"/>
        </w:rPr>
        <w:t xml:space="preserve">Ukupno:   </w:t>
      </w:r>
      <w:r w:rsidR="00022006" w:rsidRPr="003B444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356DE" w:rsidRPr="003B4440">
        <w:rPr>
          <w:rFonts w:ascii="Times New Roman" w:hAnsi="Times New Roman" w:cs="Times New Roman"/>
          <w:b/>
          <w:sz w:val="24"/>
          <w:szCs w:val="24"/>
        </w:rPr>
        <w:t>822</w:t>
      </w:r>
    </w:p>
    <w:p w14:paraId="5EA55599" w14:textId="77777777" w:rsidR="00293BE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128 jedinica elektroničke građe</w:t>
      </w:r>
    </w:p>
    <w:p w14:paraId="07D1C067" w14:textId="77777777" w:rsidR="00F30E33" w:rsidRPr="003B4440" w:rsidRDefault="00F30E33" w:rsidP="00F30E33">
      <w:pPr>
        <w:jc w:val="both"/>
        <w:rPr>
          <w:rFonts w:ascii="Calibri" w:hAnsi="Calibri"/>
          <w:sz w:val="24"/>
          <w:szCs w:val="24"/>
        </w:rPr>
      </w:pPr>
    </w:p>
    <w:p w14:paraId="14CEDF86" w14:textId="77777777" w:rsidR="00F30E33" w:rsidRPr="003B4440" w:rsidRDefault="00F30E33" w:rsidP="00F30E33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1297"/>
        <w:gridCol w:w="1697"/>
      </w:tblGrid>
      <w:tr w:rsidR="003B4440" w:rsidRPr="003B4440" w14:paraId="775FD30C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2AE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KNJIŽNI FOND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2698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78F4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STANDARD   </w:t>
            </w:r>
          </w:p>
        </w:tc>
      </w:tr>
      <w:tr w:rsidR="003B4440" w:rsidRPr="003B4440" w14:paraId="5627B36E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6C38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Lektirni naslovi (I. – IV. razred)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79BD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F85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10 knjiga po učeniku</w:t>
            </w:r>
          </w:p>
        </w:tc>
      </w:tr>
      <w:tr w:rsidR="003B4440" w:rsidRPr="003B4440" w14:paraId="02A7A5EA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54D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Lektirni naslovi (V. – VIII. razred)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BDB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513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10 knjiga po učeniku</w:t>
            </w:r>
          </w:p>
        </w:tc>
      </w:tr>
      <w:tr w:rsidR="003B4440" w:rsidRPr="003B4440" w14:paraId="29CA6760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6B8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Stručna literatura za učitelje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134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31C7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B4440" w:rsidRPr="003B4440" w14:paraId="77B67F00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9DAC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Ostalo-časopisi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BA7C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E936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15 časopisa</w:t>
            </w:r>
          </w:p>
        </w:tc>
      </w:tr>
      <w:tr w:rsidR="003B4440" w:rsidRPr="003B4440" w14:paraId="27AD4E9D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20A8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Audiovizualna građa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809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644A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po uč.</w:t>
            </w:r>
          </w:p>
        </w:tc>
      </w:tr>
    </w:tbl>
    <w:p w14:paraId="3EADADCF" w14:textId="77777777" w:rsidR="00992567" w:rsidRPr="005356DE" w:rsidRDefault="00992567" w:rsidP="00992567">
      <w:pPr>
        <w:tabs>
          <w:tab w:val="left" w:pos="1050"/>
        </w:tabs>
        <w:rPr>
          <w:color w:val="FF0000"/>
        </w:rPr>
        <w:sectPr w:rsidR="00992567" w:rsidRPr="005356DE" w:rsidSect="00E52711">
          <w:footerReference w:type="default" r:id="rId9"/>
          <w:pgSz w:w="1192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27F1B0B2" w14:textId="77777777" w:rsidR="00A46483" w:rsidRPr="00B805E8" w:rsidRDefault="00B805E8" w:rsidP="000B4E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05E8">
        <w:rPr>
          <w:rFonts w:ascii="Times New Roman" w:hAnsi="Times New Roman" w:cs="Times New Roman"/>
          <w:b/>
          <w:sz w:val="24"/>
          <w:szCs w:val="24"/>
        </w:rPr>
        <w:lastRenderedPageBreak/>
        <w:t>TJEDNA I GODIŠNJA ZADUŽENJA</w:t>
      </w:r>
    </w:p>
    <w:p w14:paraId="7E1475FA" w14:textId="77777777" w:rsidR="003069FC" w:rsidRPr="003069FC" w:rsidRDefault="003069FC" w:rsidP="003069F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1FEE570" w14:textId="77777777" w:rsidR="003069FC" w:rsidRPr="003D51C9" w:rsidRDefault="003069FC" w:rsidP="000B4ED9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51C9">
        <w:rPr>
          <w:rFonts w:ascii="Times New Roman" w:hAnsi="Times New Roman" w:cs="Times New Roman"/>
          <w:b/>
          <w:sz w:val="24"/>
          <w:szCs w:val="24"/>
        </w:rPr>
        <w:t>Tjedna i godišnja zaduženja ravnatelja i stručnih suradnika škole</w:t>
      </w:r>
    </w:p>
    <w:p w14:paraId="5AB4EFFF" w14:textId="77777777" w:rsidR="003069FC" w:rsidRPr="00A4044D" w:rsidRDefault="003069FC" w:rsidP="003069FC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273"/>
        <w:gridCol w:w="1292"/>
        <w:gridCol w:w="1683"/>
        <w:gridCol w:w="1353"/>
        <w:gridCol w:w="1456"/>
        <w:gridCol w:w="644"/>
        <w:gridCol w:w="711"/>
      </w:tblGrid>
      <w:tr w:rsidR="003B4440" w:rsidRPr="003B4440" w14:paraId="470F05B5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02A5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Red.</w:t>
            </w:r>
          </w:p>
          <w:p w14:paraId="333A5B32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4C2D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Ime i prezime radnika/ce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156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Struka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14CE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Radno mjesto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DE07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Radno vrijeme </w:t>
            </w:r>
          </w:p>
          <w:p w14:paraId="60E59F69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(od-do)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7C6C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Rad sa strankama </w:t>
            </w:r>
          </w:p>
          <w:p w14:paraId="73AF300B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(od-do)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D05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Broj sati tje-dno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895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Broj sati god. zad.</w:t>
            </w:r>
          </w:p>
        </w:tc>
      </w:tr>
      <w:tr w:rsidR="003B4440" w:rsidRPr="003B4440" w14:paraId="72324C61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8D5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2253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Sonja Martinek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6D71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prof. glazbene kulture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7719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ravnateljica škole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50D" w14:textId="77777777" w:rsidR="003069FC" w:rsidRPr="003B4440" w:rsidRDefault="00210D07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Ponedjeljak-</w:t>
            </w:r>
            <w:r w:rsidR="003069FC" w:rsidRPr="003B4440">
              <w:rPr>
                <w:rFonts w:ascii="Times New Roman" w:hAnsi="Times New Roman" w:cs="Times New Roman"/>
                <w:lang w:val="en-US"/>
              </w:rPr>
              <w:t>petak</w:t>
            </w:r>
          </w:p>
          <w:p w14:paraId="136C8BB1" w14:textId="2A2D4E40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07.00-1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5.0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4637C23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6422ABAB" w14:textId="77777777" w:rsidR="003069FC" w:rsidRPr="003B4440" w:rsidRDefault="00210D07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Poslijepodne prema potrebi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AA5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ponedjeljak i petak</w:t>
            </w:r>
          </w:p>
          <w:p w14:paraId="7D33C90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10.30-11.30</w:t>
            </w:r>
          </w:p>
          <w:p w14:paraId="46B43AA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0B3B1786" w14:textId="77777777" w:rsidR="003069FC" w:rsidRPr="003B4440" w:rsidRDefault="00210D07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Poslijepodne prema potrebi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3702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44EE" w14:textId="0711C6F5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210D07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3C61B54D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1110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54FA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Stella Landripet Glivar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BD35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dipl. dekektolog/</w:t>
            </w:r>
          </w:p>
          <w:p w14:paraId="5A0F718B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socijalni pedagog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B6F" w14:textId="01C40338" w:rsidR="003069FC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Stručna suradnica edukacijsko-rehabilitacijskog profila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992E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Utorak, srijeda, </w:t>
            </w:r>
          </w:p>
          <w:p w14:paraId="4C4B23BF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četvrtak,</w:t>
            </w:r>
          </w:p>
          <w:p w14:paraId="79A72C67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petak</w:t>
            </w:r>
          </w:p>
          <w:p w14:paraId="1D5F5957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08.00-14.00</w:t>
            </w:r>
          </w:p>
          <w:p w14:paraId="6DF32410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23BB6244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Ponedjeljak, </w:t>
            </w:r>
          </w:p>
          <w:p w14:paraId="66B58645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12.00-18.00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E6A" w14:textId="65337622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Utorak, srijeda, 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četvrtak,</w:t>
            </w:r>
            <w:r w:rsidRPr="003B4440">
              <w:rPr>
                <w:rFonts w:ascii="Times New Roman" w:hAnsi="Times New Roman" w:cs="Times New Roman"/>
                <w:lang w:val="en-US"/>
              </w:rPr>
              <w:t>petak</w:t>
            </w:r>
          </w:p>
          <w:p w14:paraId="08834130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12.00-13.00</w:t>
            </w:r>
          </w:p>
          <w:p w14:paraId="2E687866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78DFB01A" w14:textId="53933BD6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Ponedjeljak, </w:t>
            </w:r>
          </w:p>
          <w:p w14:paraId="3873C77D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16.30-17.30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CB92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C9D" w14:textId="7C92CB62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210D07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7840F7F5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24E4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F11B" w14:textId="1023E29A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Danica 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Leštek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6E14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prof. povijesti i filozofije/</w:t>
            </w:r>
          </w:p>
          <w:p w14:paraId="2EF5C3DE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dipl. bibliote-kar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E3E2" w14:textId="537DB80E" w:rsidR="003069FC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Stručna suradnica </w:t>
            </w:r>
            <w:r w:rsidR="003069FC" w:rsidRPr="003B4440">
              <w:rPr>
                <w:rFonts w:ascii="Times New Roman" w:hAnsi="Times New Roman" w:cs="Times New Roman"/>
                <w:lang w:val="en-US"/>
              </w:rPr>
              <w:t>knjižničarka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C7A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Ponedjeljak, srijeda,</w:t>
            </w:r>
          </w:p>
          <w:p w14:paraId="535160B6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četvrtak petak</w:t>
            </w:r>
          </w:p>
          <w:p w14:paraId="73F80F63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07.30-13.30</w:t>
            </w:r>
          </w:p>
          <w:p w14:paraId="0E73510A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78F89AB6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Utorak, </w:t>
            </w:r>
          </w:p>
          <w:p w14:paraId="74542D27" w14:textId="24E5516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12.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Pr="003B4440">
              <w:rPr>
                <w:rFonts w:ascii="Times New Roman" w:hAnsi="Times New Roman" w:cs="Times New Roman"/>
                <w:lang w:val="en-US"/>
              </w:rPr>
              <w:t>0-18.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26E1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6D5D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6AA5" w14:textId="57AB9A93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A4044D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37F2ABA4" w14:textId="77777777" w:rsidTr="002C012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ECC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E6D" w14:textId="12194964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artina Dolčić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7E2" w14:textId="2D143CBB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magistra 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bohemistike i </w:t>
            </w:r>
            <w:r w:rsidRPr="003B4440">
              <w:rPr>
                <w:rFonts w:ascii="Times New Roman" w:hAnsi="Times New Roman" w:cs="Times New Roman"/>
                <w:lang w:val="en-US"/>
              </w:rPr>
              <w:t>pedagogije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9FE" w14:textId="5F596DE6" w:rsidR="00210D07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Stručna suradnica </w:t>
            </w:r>
            <w:r w:rsidR="00210D07" w:rsidRPr="003B4440">
              <w:rPr>
                <w:rFonts w:ascii="Times New Roman" w:hAnsi="Times New Roman" w:cs="Times New Roman"/>
                <w:lang w:val="en-US"/>
              </w:rPr>
              <w:t>pedagoginja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449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 xml:space="preserve">Ponedjeljak, utorak, srijeda, petak 08.00-14.00 </w:t>
            </w:r>
          </w:p>
          <w:p w14:paraId="25D23B82" w14:textId="77777777" w:rsidR="00210D07" w:rsidRPr="003B4440" w:rsidRDefault="00210D07" w:rsidP="00210D07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  <w:p w14:paraId="0D41AECA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Četvrtak</w:t>
            </w:r>
          </w:p>
          <w:p w14:paraId="2BDB3694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</w:rPr>
              <w:t xml:space="preserve"> 12.00 – 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CE9" w14:textId="77777777" w:rsidR="00EE234D" w:rsidRPr="003B4440" w:rsidRDefault="00EE234D" w:rsidP="00EE234D">
            <w:pPr>
              <w:ind w:left="5"/>
              <w:rPr>
                <w:rFonts w:ascii="Times New Roman" w:hAnsi="Times New Roman" w:cs="Times New Roman"/>
              </w:rPr>
            </w:pPr>
          </w:p>
          <w:p w14:paraId="7251F6EB" w14:textId="77777777" w:rsidR="00EE234D" w:rsidRPr="003B4440" w:rsidRDefault="00EE234D" w:rsidP="00EE234D">
            <w:pPr>
              <w:ind w:left="5"/>
              <w:rPr>
                <w:rFonts w:ascii="Times New Roman" w:hAnsi="Times New Roman" w:cs="Times New Roman"/>
              </w:rPr>
            </w:pPr>
          </w:p>
          <w:p w14:paraId="31194AC8" w14:textId="7B727DD3" w:rsidR="00210D07" w:rsidRPr="003B4440" w:rsidRDefault="00EE234D" w:rsidP="00EE234D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Svaki dan 12.30 – 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B7A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7EEA6E30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3256BB51" w14:textId="6A55F6D0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427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6B13F6B4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445CD20A" w14:textId="415C2ECB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4D" w:rsidRPr="003B4440" w14:paraId="7CA65194" w14:textId="77777777" w:rsidTr="002C012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C88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1F6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Petra Pozaić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B37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sveučilišna magistra psihologije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672" w14:textId="1AA29991" w:rsidR="00210D07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Stručna suradnica </w:t>
            </w:r>
            <w:r w:rsidR="00210D07" w:rsidRPr="003B4440">
              <w:rPr>
                <w:rFonts w:ascii="Times New Roman" w:hAnsi="Times New Roman" w:cs="Times New Roman"/>
                <w:lang w:val="en-US"/>
              </w:rPr>
              <w:t>psihologinja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89B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Ponedjeljak, utorak, četvrtak, petak</w:t>
            </w:r>
          </w:p>
          <w:p w14:paraId="0FA2C04E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8.00 – 14.00</w:t>
            </w:r>
          </w:p>
          <w:p w14:paraId="71B83CAF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</w:p>
          <w:p w14:paraId="43FD094C" w14:textId="7A937A6A" w:rsidR="00210D07" w:rsidRPr="003B4440" w:rsidRDefault="003D51C9" w:rsidP="00210D0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10D07" w:rsidRPr="003B4440">
              <w:rPr>
                <w:rFonts w:ascii="Times New Roman" w:hAnsi="Times New Roman" w:cs="Times New Roman"/>
              </w:rPr>
              <w:t>rijeda</w:t>
            </w:r>
          </w:p>
          <w:p w14:paraId="5D5A8F09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12.00 – 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31B8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Ponedjeljak, utorak, četvrtak, petak</w:t>
            </w:r>
          </w:p>
          <w:p w14:paraId="65365DCC" w14:textId="77777777" w:rsidR="00210D07" w:rsidRPr="003B4440" w:rsidRDefault="00210D07" w:rsidP="00210D07">
            <w:pPr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 xml:space="preserve">12.00 – 13.00 </w:t>
            </w:r>
          </w:p>
          <w:p w14:paraId="71B941FC" w14:textId="77777777" w:rsidR="00210D07" w:rsidRPr="003B4440" w:rsidRDefault="00210D07" w:rsidP="00210D07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B254972" w14:textId="7D9A61A4" w:rsidR="00210D07" w:rsidRPr="003B4440" w:rsidRDefault="003D51C9" w:rsidP="00210D07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10D07" w:rsidRPr="003B4440">
              <w:rPr>
                <w:rFonts w:ascii="Times New Roman" w:hAnsi="Times New Roman" w:cs="Times New Roman"/>
              </w:rPr>
              <w:t xml:space="preserve">rijeda </w:t>
            </w:r>
          </w:p>
          <w:p w14:paraId="107F7FA5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16.30 – 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FB5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029" w14:textId="2F177A60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13948F0F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4540E254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65378CFA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1F283235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641AD77F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66370520" w14:textId="04D8537C" w:rsidR="003069FC" w:rsidRPr="003D51C9" w:rsidRDefault="00E54809" w:rsidP="00E5480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3D51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</w:t>
      </w:r>
      <w:r w:rsidR="003069FC" w:rsidRPr="003D51C9">
        <w:rPr>
          <w:rFonts w:ascii="Times New Roman" w:hAnsi="Times New Roman" w:cs="Times New Roman"/>
          <w:b/>
          <w:sz w:val="24"/>
          <w:szCs w:val="24"/>
        </w:rPr>
        <w:t>Tjedna i godišnja zaduženja ostalih radnika škole</w:t>
      </w:r>
    </w:p>
    <w:p w14:paraId="67CC8047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687"/>
        <w:gridCol w:w="1535"/>
        <w:gridCol w:w="1698"/>
        <w:gridCol w:w="1338"/>
        <w:gridCol w:w="1075"/>
        <w:gridCol w:w="1039"/>
      </w:tblGrid>
      <w:tr w:rsidR="003B4440" w:rsidRPr="003B4440" w14:paraId="490BE837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13F6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Red.</w:t>
            </w:r>
          </w:p>
          <w:p w14:paraId="6CA49AFB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8E7E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Ime i prezime radnika/ce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C44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Struka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1CA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Radno mjesto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1EFF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Radno vrijeme (od-do)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E398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Broj sati tjedno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1896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Broj sati god. zad.</w:t>
            </w:r>
          </w:p>
        </w:tc>
      </w:tr>
      <w:tr w:rsidR="003B4440" w:rsidRPr="003B4440" w14:paraId="3EAD7346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68E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D5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Andrijana Habjanec Sinković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DF8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ekonomist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133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tajnica škole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D2CA" w14:textId="041C01F5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6.30</w:t>
            </w:r>
            <w:r w:rsidRPr="003B4440">
              <w:rPr>
                <w:rFonts w:ascii="Times New Roman" w:hAnsi="Times New Roman" w:cs="Times New Roman"/>
                <w:lang w:val="en-US"/>
              </w:rPr>
              <w:t>-14.30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821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686" w14:textId="77D0681F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42D3AE87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1EC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2DD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Valentina Pavalić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274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ekonomist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EC5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voditeljica računovodstva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AB9C" w14:textId="755D8C21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6.3</w:t>
            </w:r>
            <w:r w:rsidRPr="003B4440">
              <w:rPr>
                <w:rFonts w:ascii="Times New Roman" w:hAnsi="Times New Roman" w:cs="Times New Roman"/>
                <w:lang w:val="en-US"/>
              </w:rPr>
              <w:t>0-14.30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7B3B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4E11" w14:textId="432C1861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2F389F5F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4E6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BB1" w14:textId="47CD060F" w:rsidR="00692365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Marija Labaš</w:t>
            </w:r>
          </w:p>
          <w:p w14:paraId="64D6A32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FB8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E98D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88D6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0B4E3F9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09.00-17.00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CF5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D0E" w14:textId="65302DDD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45917315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DED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F9EC" w14:textId="7E98D0A1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Mari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na Jambrečina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D88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A94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0DA" w14:textId="1B090550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6.</w:t>
            </w:r>
            <w:r w:rsidRPr="003B4440">
              <w:rPr>
                <w:rFonts w:ascii="Times New Roman" w:hAnsi="Times New Roman" w:cs="Times New Roman"/>
                <w:lang w:val="en-US"/>
              </w:rPr>
              <w:t>00-1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4</w:t>
            </w:r>
            <w:r w:rsidRPr="003B4440">
              <w:rPr>
                <w:rFonts w:ascii="Times New Roman" w:hAnsi="Times New Roman" w:cs="Times New Roman"/>
                <w:lang w:val="en-US"/>
              </w:rPr>
              <w:t>.00</w:t>
            </w:r>
          </w:p>
          <w:p w14:paraId="1F732D47" w14:textId="43545E45" w:rsidR="00692365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09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.00-1</w:t>
            </w:r>
            <w:r w:rsidRPr="003B4440">
              <w:rPr>
                <w:rFonts w:ascii="Times New Roman" w:hAnsi="Times New Roman" w:cs="Times New Roman"/>
                <w:lang w:val="en-US"/>
              </w:rPr>
              <w:t>7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 xml:space="preserve">.00 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DB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C5EA" w14:textId="2A1B2E14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2A4F3203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B4A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A0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Rudolf Hren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71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elekto-instalater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BB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domar/ložač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4D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2EE99E5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453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B98E" w14:textId="3A89E52C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2C5510ED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641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DA9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Marina Grdenić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D12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ugostiteljski radnik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DB5B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FF6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5D073DD3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13.00-21.00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EB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D53A" w14:textId="7460BE6C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005E7263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1B81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01AD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Ankica Drempetić Hučić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0D36" w14:textId="77777777" w:rsidR="00692365" w:rsidRPr="003B4440" w:rsidRDefault="00D920EE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O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bućar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F6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6AD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06497136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13.00-21.00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DEB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EE00" w14:textId="58881473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6C6F4D79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E12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A74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Snježana Tišljar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EA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odjevni tehničar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BA8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A9E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4234B261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13.00-21.00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FF7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617A" w14:textId="53EB1BA0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5F07BD16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181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EB0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Marica Martinić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EF4A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C6D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kuharica/</w:t>
            </w:r>
          </w:p>
          <w:p w14:paraId="698A1C7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2D8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BEBB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D62" w14:textId="0E5F81E2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56CB8A5C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CF95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51C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Marija Pavlić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60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ekonomist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CFCA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4749" w14:textId="636AB14A" w:rsidR="00692365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6.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0-1</w:t>
            </w:r>
            <w:r w:rsidRPr="003B4440">
              <w:rPr>
                <w:rFonts w:ascii="Times New Roman" w:hAnsi="Times New Roman" w:cs="Times New Roman"/>
                <w:lang w:val="en-US"/>
              </w:rPr>
              <w:t>4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.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292D7943" w14:textId="2E5EEC24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Pr="003B4440">
              <w:rPr>
                <w:rFonts w:ascii="Times New Roman" w:hAnsi="Times New Roman" w:cs="Times New Roman"/>
                <w:lang w:val="en-US"/>
              </w:rPr>
              <w:t>.00-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21</w:t>
            </w:r>
            <w:r w:rsidRPr="003B4440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C9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11D" w14:textId="361B62CE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5987C76F" w14:textId="77777777" w:rsidR="00E52711" w:rsidRDefault="00E52711" w:rsidP="003069FC">
      <w:pPr>
        <w:rPr>
          <w:rFonts w:ascii="Times New Roman" w:hAnsi="Times New Roman" w:cs="Times New Roman"/>
          <w:sz w:val="24"/>
          <w:szCs w:val="24"/>
        </w:rPr>
      </w:pPr>
    </w:p>
    <w:p w14:paraId="48FAC943" w14:textId="77777777" w:rsidR="003069FC" w:rsidRDefault="00E52711" w:rsidP="00E54809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E52711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PODACI O ORGANIZACIJI RADA</w:t>
      </w:r>
    </w:p>
    <w:p w14:paraId="5807E44F" w14:textId="77777777" w:rsidR="002A5395" w:rsidRDefault="002A5395" w:rsidP="002A5395">
      <w:pPr>
        <w:rPr>
          <w:rFonts w:ascii="Times New Roman" w:hAnsi="Times New Roman" w:cs="Times New Roman"/>
          <w:sz w:val="24"/>
          <w:szCs w:val="24"/>
        </w:rPr>
      </w:pPr>
    </w:p>
    <w:p w14:paraId="41CE83CA" w14:textId="763C93F5" w:rsidR="002A5395" w:rsidRPr="003D51C9" w:rsidRDefault="00D92EEE" w:rsidP="00D92EE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2EEE">
        <w:rPr>
          <w:rFonts w:ascii="Times New Roman" w:hAnsi="Times New Roman" w:cs="Times New Roman"/>
          <w:sz w:val="24"/>
          <w:szCs w:val="24"/>
        </w:rPr>
        <w:t xml:space="preserve">      </w:t>
      </w:r>
      <w:r w:rsidR="003D51C9" w:rsidRPr="003D51C9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2A5395" w:rsidRPr="003D51C9">
        <w:rPr>
          <w:rFonts w:ascii="Times New Roman" w:hAnsi="Times New Roman" w:cs="Times New Roman"/>
          <w:b/>
          <w:sz w:val="24"/>
          <w:szCs w:val="24"/>
        </w:rPr>
        <w:t>Organizacija smjena</w:t>
      </w:r>
    </w:p>
    <w:p w14:paraId="2AA2B519" w14:textId="77777777" w:rsidR="00A46483" w:rsidRDefault="00A46483" w:rsidP="00A464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F0A5C52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Nastava se za učenike od V. do VIII. razreda stalno provodi u jutarnjoj smjeni, dok se za razredne odjele od I. do IV. razreda provodi u jutarnjoj i popodnevnoj smjeni koje se izmjenjuju.</w:t>
      </w:r>
    </w:p>
    <w:p w14:paraId="0B848045" w14:textId="77777777" w:rsidR="00A46483" w:rsidRPr="003B4440" w:rsidRDefault="00A4044D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Područnoj školi u</w:t>
      </w:r>
      <w:r w:rsidR="00A46483" w:rsidRPr="003B4440">
        <w:rPr>
          <w:rFonts w:ascii="Times New Roman" w:hAnsi="Times New Roman" w:cs="Times New Roman"/>
          <w:sz w:val="24"/>
          <w:szCs w:val="24"/>
        </w:rPr>
        <w:t xml:space="preserve"> Vučaku nastava se provodila samo u prijepodnevnoj smjeni.</w:t>
      </w:r>
    </w:p>
    <w:p w14:paraId="75399FAB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Nastava u matičnoj školi prije podne počinje u 8.15 sati i završava u 13.30 sati, a u poslijepodnevnoj smjeni počinje u 13.35 sati i završava u 17.50 sati. </w:t>
      </w:r>
    </w:p>
    <w:p w14:paraId="3EAF63B3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Trajanje jednog sata je 45 minuta.</w:t>
      </w:r>
    </w:p>
    <w:p w14:paraId="6990982D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Dnevni odmori učenika od 1. do 8. razreda su iza 2. i 3. sata u trajanju od 15 minuta te ostali odmori u trajanju po 5 minuta između ostalih satova. Za vrijeme trajanja velikih odmora učenici su uzimali topli obrok u školskoj kuhinji.</w:t>
      </w:r>
    </w:p>
    <w:p w14:paraId="6B2AE17E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Prilikom ulaska i izlaska učenika u školsku zgradu te do polaska školskog autobusa (za učenike putnike) bilo je organizirano dežurstvo učitelja.</w:t>
      </w:r>
    </w:p>
    <w:p w14:paraId="6719953C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Za učenike s udaljenih područja organiziran je i prijevoz školskim autobusom.</w:t>
      </w:r>
    </w:p>
    <w:p w14:paraId="5B7EFF61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Učenici su se prevozili organiziranim učeničkim linijama, i to:</w:t>
      </w:r>
    </w:p>
    <w:p w14:paraId="32180B40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Donja Stubica – Vukšinec - Donji Hruševec,</w:t>
      </w:r>
    </w:p>
    <w:p w14:paraId="5F745603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Donja Stubica – Donji Matenci – Gornji Hruševec – Lepa Ves</w:t>
      </w:r>
    </w:p>
    <w:p w14:paraId="0D14A109" w14:textId="77777777" w:rsidR="00A46483" w:rsidRPr="003B4440" w:rsidRDefault="00A46483" w:rsidP="00C65EE3">
      <w:pPr>
        <w:pStyle w:val="BodyTextuvlaka3"/>
        <w:spacing w:line="360" w:lineRule="auto"/>
        <w:ind w:left="0"/>
        <w:rPr>
          <w:rFonts w:ascii="Times New Roman" w:hAnsi="Times New Roman"/>
          <w:spacing w:val="-4"/>
          <w:szCs w:val="24"/>
          <w:lang w:val="hr-HR"/>
        </w:rPr>
      </w:pPr>
      <w:r w:rsidRPr="003B4440">
        <w:rPr>
          <w:rFonts w:ascii="Times New Roman" w:hAnsi="Times New Roman"/>
          <w:spacing w:val="-4"/>
          <w:szCs w:val="24"/>
          <w:lang w:val="hr-HR"/>
        </w:rPr>
        <w:t>Donja Stubica – Gornja Podgora –</w:t>
      </w:r>
      <w:r w:rsidR="00A4044D" w:rsidRPr="003B4440">
        <w:rPr>
          <w:rFonts w:ascii="Times New Roman" w:hAnsi="Times New Roman"/>
          <w:spacing w:val="-4"/>
          <w:szCs w:val="24"/>
          <w:lang w:val="hr-HR"/>
        </w:rPr>
        <w:t xml:space="preserve"> Milekovo Selo – Gornji Matenci</w:t>
      </w:r>
    </w:p>
    <w:p w14:paraId="6B7297FB" w14:textId="77777777" w:rsidR="00A46483" w:rsidRPr="003B4440" w:rsidRDefault="00A46483" w:rsidP="00C65EE3">
      <w:pPr>
        <w:pStyle w:val="BodyTextuvlaka3"/>
        <w:spacing w:line="360" w:lineRule="auto"/>
        <w:ind w:left="0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 xml:space="preserve">Donja Stubica – Pustodol – Donja Podgora </w:t>
      </w:r>
    </w:p>
    <w:p w14:paraId="263D5D7D" w14:textId="77777777" w:rsidR="00A46483" w:rsidRPr="003B4440" w:rsidRDefault="00A46483" w:rsidP="00C65EE3">
      <w:pPr>
        <w:pStyle w:val="BodyTextuvlaka3"/>
        <w:spacing w:line="360" w:lineRule="auto"/>
        <w:ind w:left="0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>Donja Stubica-Matenci</w:t>
      </w:r>
    </w:p>
    <w:p w14:paraId="1B384E11" w14:textId="60A7CF2B" w:rsidR="009B7AF5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Prehrana učenika bila je organizirana i u svim područnim razrednim odjelima, kao i u matičnoj školi. </w:t>
      </w:r>
    </w:p>
    <w:p w14:paraId="5A17AADB" w14:textId="77777777" w:rsidR="009B7AF5" w:rsidRDefault="009B7AF5" w:rsidP="009B7A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0274BD" w14:textId="77777777" w:rsidR="009B7AF5" w:rsidRDefault="009B7AF5" w:rsidP="009B7A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45670D" w14:textId="449C5EFA" w:rsidR="009B7AF5" w:rsidRDefault="009B7AF5" w:rsidP="00E54809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E29">
        <w:rPr>
          <w:rFonts w:ascii="Times New Roman" w:hAnsi="Times New Roman" w:cs="Times New Roman"/>
          <w:b/>
          <w:sz w:val="24"/>
          <w:szCs w:val="24"/>
        </w:rPr>
        <w:t>ZDRAVSTVENO – SOCIJALNA I EKOLOŠKA ZAŠTITA UČENIKA</w:t>
      </w:r>
    </w:p>
    <w:p w14:paraId="3DF4729D" w14:textId="77777777" w:rsidR="00371BE6" w:rsidRPr="00CA5E29" w:rsidRDefault="00371BE6" w:rsidP="00371BE6">
      <w:pPr>
        <w:pStyle w:val="Odlomakpopis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0172D" w14:textId="11AC2205" w:rsidR="00371BE6" w:rsidRPr="003B4440" w:rsidRDefault="003D51C9" w:rsidP="00371B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Sistematski pregledi</w:t>
      </w:r>
    </w:p>
    <w:p w14:paraId="003FB78A" w14:textId="77777777" w:rsidR="00371BE6" w:rsidRPr="003B4440" w:rsidRDefault="00371BE6" w:rsidP="00371BE6">
      <w:pP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</w:pPr>
    </w:p>
    <w:p w14:paraId="22460D6A" w14:textId="2F05C745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5.A     3.12. 2024.</w:t>
      </w:r>
    </w:p>
    <w:p w14:paraId="747D5CD8" w14:textId="0BBA734B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5.B     4.12. 2024.</w:t>
      </w:r>
    </w:p>
    <w:p w14:paraId="085FB34C" w14:textId="0AE5B3D4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5.C     5.12. 2024.</w:t>
      </w:r>
    </w:p>
    <w:p w14:paraId="5A6E2294" w14:textId="2770D771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5.D     4.12. 2024.</w:t>
      </w:r>
    </w:p>
    <w:p w14:paraId="4E317BE7" w14:textId="77777777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</w:p>
    <w:p w14:paraId="5B6B3B96" w14:textId="77777777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8. A   22.10. 2024.</w:t>
      </w:r>
    </w:p>
    <w:p w14:paraId="3BD9CE32" w14:textId="29308C9B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8.B    23.10. 2024.</w:t>
      </w:r>
    </w:p>
    <w:p w14:paraId="2DC832CD" w14:textId="468EDFD0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8.C    24.10. 2024.</w:t>
      </w:r>
    </w:p>
    <w:p w14:paraId="7451A5C1" w14:textId="77777777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</w:p>
    <w:p w14:paraId="45BEFC8C" w14:textId="77777777" w:rsidR="00371BE6" w:rsidRPr="003B4440" w:rsidRDefault="00371BE6" w:rsidP="00371BE6">
      <w:pPr>
        <w:rPr>
          <w:rFonts w:ascii="Times New Roman" w:hAnsi="Times New Roman" w:cs="Times New Roman"/>
          <w:b/>
          <w:sz w:val="24"/>
          <w:szCs w:val="24"/>
        </w:rPr>
      </w:pPr>
    </w:p>
    <w:p w14:paraId="68EDF6AB" w14:textId="5236FB53" w:rsidR="00371BE6" w:rsidRPr="003B4440" w:rsidRDefault="003D51C9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4.2. Cijepljenja</w:t>
      </w:r>
    </w:p>
    <w:p w14:paraId="1F30C8BF" w14:textId="77777777" w:rsidR="003D51C9" w:rsidRDefault="003D51C9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E811E7" w14:textId="225482F5" w:rsidR="004D57FA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18.   9. 2024. svi učenici osmih razreda (difterija, tetanus, dječja paraliza)</w:t>
      </w:r>
    </w:p>
    <w:p w14:paraId="06D5BF7E" w14:textId="51D148F0" w:rsidR="004D57FA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26. 11. 2024. 1.B  (dječja paraliza)</w:t>
      </w:r>
    </w:p>
    <w:p w14:paraId="5DD4B5A2" w14:textId="331D51BE" w:rsidR="00371BE6" w:rsidRPr="003B4440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3. 12. 2024. 1. A (dječja paraliza)</w:t>
      </w:r>
    </w:p>
    <w:p w14:paraId="58E6A523" w14:textId="6DC249B6" w:rsidR="00371BE6" w:rsidRPr="003B4440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26. 11. 2024. PŠ Vučak  (dječja paraliza)</w:t>
      </w:r>
    </w:p>
    <w:p w14:paraId="235A1864" w14:textId="77777777" w:rsidR="00371BE6" w:rsidRPr="003B4440" w:rsidRDefault="00371BE6" w:rsidP="004D57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6684A7" w14:textId="179CA6CD" w:rsidR="00371BE6" w:rsidRPr="003B4440" w:rsidRDefault="00371BE6" w:rsidP="004D57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b/>
          <w:sz w:val="24"/>
          <w:szCs w:val="24"/>
        </w:rPr>
        <w:t>Neobavezno cijepljenje HPV</w:t>
      </w:r>
      <w:r w:rsidRPr="003B4440">
        <w:rPr>
          <w:rFonts w:ascii="Times New Roman" w:hAnsi="Times New Roman" w:cs="Times New Roman"/>
          <w:sz w:val="24"/>
          <w:szCs w:val="24"/>
        </w:rPr>
        <w:t xml:space="preserve"> (humani papiloma virus) za učenike </w:t>
      </w:r>
      <w:r w:rsidRPr="003B4440">
        <w:rPr>
          <w:rFonts w:ascii="Times New Roman" w:hAnsi="Times New Roman" w:cs="Times New Roman"/>
          <w:b/>
          <w:sz w:val="24"/>
          <w:szCs w:val="24"/>
        </w:rPr>
        <w:t>od 5.-8. razreda</w:t>
      </w:r>
      <w:r w:rsidRPr="003B4440">
        <w:rPr>
          <w:rFonts w:ascii="Times New Roman" w:hAnsi="Times New Roman" w:cs="Times New Roman"/>
          <w:sz w:val="24"/>
          <w:szCs w:val="24"/>
        </w:rPr>
        <w:t xml:space="preserve"> – čiji roditelji su dali suglasnost:</w:t>
      </w:r>
    </w:p>
    <w:p w14:paraId="4ABDBB7A" w14:textId="77777777" w:rsidR="00371BE6" w:rsidRPr="003B4440" w:rsidRDefault="00371BE6" w:rsidP="004D57FA">
      <w:pPr>
        <w:pStyle w:val="Odlomakpopisa"/>
        <w:widowControl/>
        <w:numPr>
          <w:ilvl w:val="0"/>
          <w:numId w:val="42"/>
        </w:numPr>
        <w:autoSpaceDE/>
        <w:autoSpaceDN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doza 14.11. 2024.</w:t>
      </w:r>
    </w:p>
    <w:p w14:paraId="41826404" w14:textId="2EEE3079" w:rsidR="00B371B9" w:rsidRPr="003B4440" w:rsidRDefault="00371BE6" w:rsidP="004D57FA">
      <w:pPr>
        <w:pStyle w:val="Odlomakpopisa"/>
        <w:widowControl/>
        <w:numPr>
          <w:ilvl w:val="0"/>
          <w:numId w:val="42"/>
        </w:numPr>
        <w:autoSpaceDE/>
        <w:autoSpaceDN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doza   3.  6. 2025.</w:t>
      </w:r>
    </w:p>
    <w:p w14:paraId="02C66F66" w14:textId="77777777" w:rsidR="00371BE6" w:rsidRPr="00371BE6" w:rsidRDefault="00371BE6" w:rsidP="00371BE6">
      <w:pPr>
        <w:pStyle w:val="Odlomakpopisa"/>
        <w:widowControl/>
        <w:autoSpaceDE/>
        <w:autoSpaceDN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3C39F" w14:textId="280D42CD" w:rsidR="00F9734D" w:rsidRPr="0088062E" w:rsidRDefault="00B371B9" w:rsidP="00E54809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62E">
        <w:rPr>
          <w:rFonts w:ascii="Times New Roman" w:hAnsi="Times New Roman" w:cs="Times New Roman"/>
          <w:b/>
          <w:sz w:val="24"/>
          <w:szCs w:val="24"/>
        </w:rPr>
        <w:t>KULTURNA I JAVNA DJELATNOST ŠKOLE</w:t>
      </w:r>
      <w:r w:rsidR="00FE29E1">
        <w:rPr>
          <w:rFonts w:ascii="Times New Roman" w:hAnsi="Times New Roman" w:cs="Times New Roman"/>
          <w:b/>
          <w:sz w:val="24"/>
          <w:szCs w:val="24"/>
        </w:rPr>
        <w:t xml:space="preserve">  - šk. godina 2024./2025.</w:t>
      </w:r>
    </w:p>
    <w:p w14:paraId="3CB48041" w14:textId="77777777" w:rsidR="00B371B9" w:rsidRDefault="00B371B9" w:rsidP="00B371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9211D" w14:textId="77777777" w:rsidR="00071230" w:rsidRPr="003B4440" w:rsidRDefault="00071230" w:rsidP="003D51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Kulturna i javna djelatnost ima značajan udio u djelatnosti škole. </w:t>
      </w:r>
    </w:p>
    <w:p w14:paraId="4C650772" w14:textId="6A897F72" w:rsidR="00C71B63" w:rsidRPr="003B4440" w:rsidRDefault="00C71B63" w:rsidP="00C71B63">
      <w:pPr>
        <w:rPr>
          <w:rFonts w:ascii="Times New Roman" w:hAnsi="Times New Roman" w:cs="Times New Roman"/>
          <w:sz w:val="24"/>
          <w:szCs w:val="24"/>
        </w:rPr>
      </w:pPr>
    </w:p>
    <w:p w14:paraId="3A24E7DD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21. 5. – učenici 5. – 8. razreda posjetili Gradsko kazalište Trešnja gdje su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Smogovci</w:t>
      </w:r>
    </w:p>
    <w:p w14:paraId="34DFEAEB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7. 5. –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učenici 2. razreda išli su u Zagrebačko kazalište lutaka u kojem su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Pismo iz Zelengrada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tamo im se samoinicijativno pridružila književnica Nevenka Videk i uručuila im pjesmu koju je napisala isključivo o našoj školi, a nakon toga posjetili su i Hrvatski prirodoslovni muzej</w:t>
      </w:r>
    </w:p>
    <w:p w14:paraId="0D4406DA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7. 5. –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učenici 3. razreda posjetili su Gradsko kazalište Trešnja gdje su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Čudnovate zgode šegrta Hlapića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a nakon toga posjetili su Botanički vrt</w:t>
      </w:r>
    </w:p>
    <w:p w14:paraId="05C785A2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4. – Izvanučionička nastva učenika 1. razreda u Zagrebačko kazalište lutaka na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Plesna haljina žutog maslačka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u Botanički vrt</w:t>
      </w:r>
    </w:p>
    <w:p w14:paraId="525E4050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 4. – naši učenici nastupili u HNK Varaždin  na Dramskim igrama na njemačkom jeziku „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Theaterspiele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“ i izveli modernu interpretaciju bajke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Crvenkapica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braće Grimm</w:t>
      </w:r>
    </w:p>
    <w:p w14:paraId="04D61A34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19.12. – učenici 3. razreda posjetili kazalište Žar ptica i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Mrvice iz dnevnog boravka</w:t>
      </w:r>
    </w:p>
    <w:p w14:paraId="24B7E7E7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17. 12. – učenici 2. razreda išli na izvanučioničku nastavu vlakom u Zabok i u kinu pogledali film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Šapice sreće</w:t>
      </w:r>
    </w:p>
    <w:p w14:paraId="3E48466F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10. 12. – učenici 4. razreda posjetili Zagreb,  išli u Cinestar u Arena centar i pogledali film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Izvrnuto obrnuto 2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Etnografski muzej i izložbu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Intimni prostori svakodnevice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stalni postav narodnih nošnji</w:t>
      </w:r>
    </w:p>
    <w:p w14:paraId="75C2EF08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15. 11. – učenici 1. razreda bili su  u Zagrebačkom kazalištu lutaka na predstavi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Ježurka Ježić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lutkarsko – likovnoj radionici</w:t>
      </w:r>
    </w:p>
    <w:p w14:paraId="5258F686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13. 11. – učenici su tradicionalno posjetili sajam knjiga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Interliber</w:t>
      </w:r>
    </w:p>
    <w:p w14:paraId="39F64CD2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8. 11. – učenici 2. razreda išli u Zagrebačko kazalište lutaka na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Ružno pače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te su razgledali HNK, a u Školskoj knjizi su sudjelovali na radionici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Kako nastaju dječji časopisi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te se okušali kao ilustratori i urednici časopisa</w:t>
      </w:r>
    </w:p>
    <w:p w14:paraId="38EDDB79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10. – učenici izvannastavnih aktivnosti Čitateljski klub i Multimedijska skupina išli su na Kiki – međunarodni festival dječjeg filma</w:t>
      </w:r>
    </w:p>
    <w:p w14:paraId="14F0D7D9" w14:textId="2819B2AB" w:rsidR="000A171D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10. – u suradnji s Hrvatskim nogometnim savezom i Ministarstvom znanosti obrazovanja i mladih kao partnerom projekta učenici viših razreda pogledali su  zanimljivu predstavu u našoj školi pod naslovom Raspucavanje ( Režija i scenografija Vid Balog, glumci: Jakov Jozić, Jan Novosel i Roko Raguž</w:t>
      </w:r>
    </w:p>
    <w:p w14:paraId="373D2DB4" w14:textId="77777777" w:rsidR="004D57FA" w:rsidRDefault="004D57FA" w:rsidP="004D57FA">
      <w:pPr>
        <w:widowControl/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="Times New Roman"/>
          <w:sz w:val="24"/>
          <w:szCs w:val="24"/>
          <w:lang w:eastAsia="en-US" w:bidi="ar-SA"/>
        </w:rPr>
      </w:pPr>
    </w:p>
    <w:p w14:paraId="3708D28C" w14:textId="5A0F150E" w:rsidR="000A171D" w:rsidRPr="004D57FA" w:rsidRDefault="003D51C9" w:rsidP="004D57F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5.1. Književni susreti</w:t>
      </w:r>
    </w:p>
    <w:p w14:paraId="27125EC7" w14:textId="77777777" w:rsidR="000A171D" w:rsidRPr="004D57FA" w:rsidRDefault="000A171D" w:rsidP="004D57F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51A5638F" w14:textId="77777777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22. 4. –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obilježili smo Dan  hrvatske knjige, Svjetski dan knjige i Noć knjige – naše učenike posjetila je spisateljica Nevenka Videk i predstavila im svoju knjigu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Pismo iz Zelengrada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 a za prvašiće je napisala i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Zagonetnu abecedu</w:t>
      </w:r>
    </w:p>
    <w:p w14:paraId="50E938DE" w14:textId="77777777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12. 3. –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u školi organiziran književni susret s književnicom Jadrankom Čunčić Bandov pod naslovom -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Čarobni svijet Jadranke Čunčić Bandov</w:t>
      </w:r>
    </w:p>
    <w:p w14:paraId="1E378746" w14:textId="77777777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21 .11. – održan književni susret sa spisateljicom Jasminkom Tihi Stepanić</w:t>
      </w:r>
    </w:p>
    <w:p w14:paraId="534D4E1D" w14:textId="548D3024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24. 10. – projekt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Igračke pričaju priče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2 književna susreta sa Željkom Horvat Vukelja i Sanjom Pribić</w:t>
      </w:r>
    </w:p>
    <w:p w14:paraId="477CC432" w14:textId="187F9A51" w:rsidR="003006BD" w:rsidRPr="004D57FA" w:rsidRDefault="003006BD" w:rsidP="004D57FA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7C9E37C6" w14:textId="07B429D1" w:rsidR="003006BD" w:rsidRPr="004D57FA" w:rsidRDefault="003D51C9" w:rsidP="004D57FA">
      <w:pPr>
        <w:widowControl/>
        <w:autoSpaceDE/>
        <w:autoSpaceDN/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5.2. Izložbe</w:t>
      </w:r>
    </w:p>
    <w:p w14:paraId="5CCE9659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 6. – izložba učeničkih radova (likovnih radova, keramike, nakita i ostalog) na Trgu veselja – povodom obilježavanja 180. obljetnice škole</w:t>
      </w:r>
    </w:p>
    <w:p w14:paraId="7C6AB210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14. 4.  – u školskome izložbenom prostoru postavljena izložba vrlo zanimljivih uč. radova povodom Uskrsa</w:t>
      </w:r>
    </w:p>
    <w:p w14:paraId="243E18EF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4. – radovi naših učenika izloženi na tradicionalnoj izložbi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Pisanice 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 Galeriji grada Krapine</w:t>
      </w:r>
    </w:p>
    <w:p w14:paraId="7D4F4BE2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21. 3. – održana IV. Izložba dječjih radova pod nazivom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Sigurno u prometu –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učenici 3.a razreda osvojili 1. nagradu</w:t>
      </w:r>
    </w:p>
    <w:p w14:paraId="661F0CBE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lastRenderedPageBreak/>
        <w:t>17. 12. – u školskome izložbenom prostoru postavljena izložba uč. radova povodom Božića</w:t>
      </w:r>
    </w:p>
    <w:p w14:paraId="5038C7BD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18. 11.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– Instalacija lampiona na školskome igralištu povodom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Dana sjećanja na žrtve Domovinskog rata i Dan sjećanja na žrtvu Vukovara i Škabrnje</w:t>
      </w:r>
    </w:p>
    <w:p w14:paraId="2D537B06" w14:textId="05CEA6AD" w:rsidR="003006BD" w:rsidRPr="004D57FA" w:rsidRDefault="004D57FA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</w:t>
      </w:r>
      <w:r w:rsidR="003006BD"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a Trgu veselja u školi postavljena izložba tradicijskih dječjih igračaka, gostujuća izložba </w:t>
      </w:r>
      <w:r w:rsidR="003006BD"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Udruge Stav</w:t>
      </w:r>
      <w:r w:rsidR="003006BD"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iz Marije Bistrice u sklopu projekta Igračke pričaju priče. Izložbu je postavila kustosica Muzeja seljačkih buna</w:t>
      </w:r>
    </w:p>
    <w:p w14:paraId="6E5CF2F1" w14:textId="7EE0FE29" w:rsidR="00C65EE3" w:rsidRPr="003B4440" w:rsidRDefault="00C65EE3" w:rsidP="00C65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55DDB" w14:textId="77777777" w:rsidR="00C35994" w:rsidRPr="003B4440" w:rsidRDefault="00C35994" w:rsidP="00C359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E6230" w14:textId="77777777" w:rsidR="00C35994" w:rsidRPr="003B4440" w:rsidRDefault="00C35994" w:rsidP="00E54809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440">
        <w:rPr>
          <w:rFonts w:ascii="Times New Roman" w:hAnsi="Times New Roman" w:cs="Times New Roman"/>
          <w:b/>
          <w:sz w:val="24"/>
          <w:szCs w:val="24"/>
        </w:rPr>
        <w:t>PROJEKTI</w:t>
      </w:r>
    </w:p>
    <w:p w14:paraId="0479BE28" w14:textId="77777777" w:rsidR="00FF122A" w:rsidRPr="003B4440" w:rsidRDefault="00FF122A" w:rsidP="00FF122A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0BB9A" w14:textId="5DF19775" w:rsidR="00FF122A" w:rsidRPr="003B4440" w:rsidRDefault="00FF122A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Projekti predstavljaju neizostavan dio školske kulture te su sastavni dio školskog kurikuluma. Kroz projekte podiže se kvaliteta odgojno-obrazovnog rada u školi, razvijaju se kompetencije učitelja te se povećava dobrobit učenika. Stoga je naša škola uključena u različite projekte</w:t>
      </w:r>
      <w:r w:rsidR="006C134B" w:rsidRPr="003B4440">
        <w:rPr>
          <w:rFonts w:ascii="Times New Roman" w:hAnsi="Times New Roman" w:cs="Times New Roman"/>
          <w:sz w:val="24"/>
          <w:szCs w:val="24"/>
        </w:rPr>
        <w:t>:</w:t>
      </w:r>
    </w:p>
    <w:p w14:paraId="57AE12C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Jezične pogreške oko nas – Mali lektori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4C134DA9" w14:textId="77777777" w:rsidR="006C134B" w:rsidRPr="003B4440" w:rsidRDefault="006C134B" w:rsidP="004D57FA">
      <w:pPr>
        <w:widowControl/>
        <w:autoSpaceDE/>
        <w:autoSpaceDN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Cilj projekta bio je izraditi digitalnu knjigu s najčešćim pogreškama, zatim ih ispraviti i obrazložiti razvijajući interes za tiskane i ostale vizualne medije</w:t>
      </w:r>
    </w:p>
    <w:p w14:paraId="1B971F6B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Tijekom proteklih 8 mjeseci 7.a i b razred radili su na projektu Terapeutsko dnevničko pisanje. Riječ je o dnevničkom zapisivanju koje se koristi  kao metoda biblioterapije, a pokazalo se da ima mnoge pozitivne učinke za fizičko i mentalno zdravlje</w:t>
      </w:r>
    </w:p>
    <w:p w14:paraId="0F9D093E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Kroz čitavu školsku godinu bavili smo se projektima Abeceda prevencije i Alati za moderno doba koje je provodila stručna suradnica psihologinja</w:t>
      </w:r>
    </w:p>
    <w:p w14:paraId="167839F0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Učenici 2.b razreda u sklopu projekta Zajedno u različitosti ugostili su i družili se s osobom koja ima ograničenu motoriku, što im je bio veliki izazov</w:t>
      </w:r>
    </w:p>
    <w:p w14:paraId="1D535853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Čitateljski klub osmislio je projekt čitamo, slušamo, djelujemo terapijski – djelujemo inkluzivno, a namijenjen je učenicima koji imaju teškoće u čitanju</w:t>
      </w:r>
    </w:p>
    <w:p w14:paraId="21701B1B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Obilježeni su i Dani hrvatskog jezika sudjelovanjem u projektu Magični ključ. Riječ je o Goldbergovoj kreativnoj vježbi pisanja</w:t>
      </w:r>
    </w:p>
    <w:p w14:paraId="64CCA210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9. 5. –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Revolucija digitalne pismenosti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u sklopu projekta našoj školi  donirani su micro:bit uređaji, mala računala koja unatoč svojoj veličini imaju brojne mogućnosti. Jedna od aktivnosti projekta je održavanje escape room-a u kojem učenici pristupaju programiranju</w:t>
      </w:r>
    </w:p>
    <w:p w14:paraId="1972360D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>Keramičarska grupa provodi inovativne projekte, a uspješni rezultati ostvareni su      u interpretaciji baštine. Radi se o dizajnu suvenira kroz fuziju keramike i tradicijskih motiva, tako su, između ostalog, nastale i originalne ogrlice kojima je osvojeno 1. mjesto na 16. Trijenalu zagorskih suvenira</w:t>
      </w:r>
    </w:p>
    <w:p w14:paraId="4D905C53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14. 4. – završen 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Gospođica ljubav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koji je započet u veljači, a vezan je uz Valentinovo</w:t>
      </w:r>
    </w:p>
    <w:p w14:paraId="3632C08F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14. 4. – Članovi Etnografske grupe Škrinjica radili su na projektu Kak su naši dedeki i babice negda živeli kojeg je provodila Udruga Lijepa naša, a održan je u Zabočkoj hiži u Dubravi Zabočkoj</w:t>
      </w:r>
    </w:p>
    <w:p w14:paraId="5411F0B6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Sudjelujemo u Erasmus + projektu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– p.s. Pokreni solidarnost</w:t>
      </w:r>
    </w:p>
    <w:p w14:paraId="4F4C49E3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12. 2 . – Ftičeki se ženiju – projekt (vezan uz Valentinovo)</w:t>
      </w:r>
    </w:p>
    <w:p w14:paraId="3CBB662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17.12. – učenici radili na projektu Božićne želje na glagoljici</w:t>
      </w:r>
    </w:p>
    <w:p w14:paraId="7C4AB41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12. – 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Igračke pričaju priče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58EBD2F6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9. – 13. 12. – sudjelovanje u projektu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Hrvatska pliva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učenike 3. razreda na bazenu Termi Jezerčica </w:t>
      </w:r>
    </w:p>
    <w:p w14:paraId="6A0903E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12. – članovi Etnografske grupe Škrinjica sudjelovali u projektu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Gda su moji dedek i babica još bili deca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suradnji s Udrugom Lijepa naša iz Dubrave Zabočke</w:t>
      </w:r>
    </w:p>
    <w:p w14:paraId="76E79B44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8. 10. – učenici razredne nastave sudjelovali na predavanju u sklopu projekta Ambasadori Čistog podzemlja – projekt provodi Zagrebački speleološki savez  - speleolog je održao predavanje u punoj speleološkoj opremi i na kraju demonstrirao tehnike spuštanja i penjanja po špagi</w:t>
      </w:r>
    </w:p>
    <w:p w14:paraId="2E3C848D" w14:textId="610C9833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25. i 26. 9. – četvero naših učenika 6. razreda sudjelovalo u dvodnevnoj radionici organiziranoj u  sklopu projekta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„Ptiček“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Program senzibiliziranja i potvrđivanja mladih čuvara prirode u KZŽ</w:t>
      </w:r>
    </w:p>
    <w:p w14:paraId="3B37C2BB" w14:textId="6536507B" w:rsidR="00653AF2" w:rsidRPr="003B4440" w:rsidRDefault="00653AF2" w:rsidP="00653AF2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15ACD177" w14:textId="19E62299" w:rsidR="00653AF2" w:rsidRPr="003B4440" w:rsidRDefault="003D51C9" w:rsidP="00653A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3B4440">
        <w:rPr>
          <w:rFonts w:ascii="Times New Roman" w:hAnsi="Times New Roman" w:cs="Times New Roman"/>
          <w:b/>
          <w:bCs/>
          <w:sz w:val="24"/>
          <w:szCs w:val="24"/>
        </w:rPr>
        <w:t>Projekti  i aktivnosti vezane uz 180. Obljetnicu škole</w:t>
      </w:r>
    </w:p>
    <w:p w14:paraId="21EC7ACE" w14:textId="77777777" w:rsidR="00653AF2" w:rsidRPr="003B4440" w:rsidRDefault="00653AF2" w:rsidP="00653AF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82FE9A3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Velik izazov bio je raditi na monografiji OŠ Donja Stubica pod naslovom </w:t>
      </w:r>
      <w:r w:rsidRPr="003B4440">
        <w:rPr>
          <w:rFonts w:ascii="Times New Roman" w:hAnsi="Times New Roman" w:cs="Times New Roman"/>
          <w:i/>
          <w:iCs/>
          <w:sz w:val="24"/>
          <w:szCs w:val="24"/>
        </w:rPr>
        <w:t>#naših180 – glavne urednice su Koraljka Parlaj i Nikolina Rod koja je tiskana za Dan škole</w:t>
      </w:r>
    </w:p>
    <w:p w14:paraId="3122B98E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Etnografska grupa Škrinjica obilježava 35 godina vrlo kreativnoga i  i zanimljivog  rada pod vodstvom  mentorice Snježane Štefek Borovčak, a za obilježavanje obljetnice radili su na dizajnu kišobrana pod nazivom</w:t>
      </w:r>
      <w:r w:rsidRPr="003B4440">
        <w:rPr>
          <w:rFonts w:ascii="Times New Roman" w:hAnsi="Times New Roman" w:cs="Times New Roman"/>
          <w:i/>
          <w:iCs/>
          <w:sz w:val="24"/>
          <w:szCs w:val="24"/>
        </w:rPr>
        <w:t xml:space="preserve"> Stubička ambrela</w:t>
      </w:r>
      <w:r w:rsidRPr="003B4440">
        <w:rPr>
          <w:rFonts w:ascii="Times New Roman" w:hAnsi="Times New Roman" w:cs="Times New Roman"/>
          <w:sz w:val="24"/>
          <w:szCs w:val="24"/>
        </w:rPr>
        <w:t xml:space="preserve">  koji su proizvedeni u tvrtki Hrvatski kišobran u Zaprešiću. Kreacije se temelje na elementima tradicijskih drvenih igračaka koji su utkani u sam dizajn. Dizajneri spomenute tvrtke sami su izabrali jedan </w:t>
      </w:r>
      <w:r w:rsidRPr="003B4440">
        <w:rPr>
          <w:rFonts w:ascii="Times New Roman" w:hAnsi="Times New Roman" w:cs="Times New Roman"/>
          <w:sz w:val="24"/>
          <w:szCs w:val="24"/>
        </w:rPr>
        <w:lastRenderedPageBreak/>
        <w:t>od oslikanih kišobrana za koji se nadamo da će postati prepoznatljiv suvenir stubičkoga kraja</w:t>
      </w:r>
    </w:p>
    <w:p w14:paraId="1C353DED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Vezano uz 25 godina postojanja Male Kajkaviane radilo se i na Zbirci kajkavskih pjesama pod naslovom </w:t>
      </w:r>
      <w:r w:rsidRPr="003B4440">
        <w:rPr>
          <w:rFonts w:ascii="Times New Roman" w:hAnsi="Times New Roman" w:cs="Times New Roman"/>
          <w:i/>
          <w:iCs/>
          <w:sz w:val="24"/>
          <w:szCs w:val="24"/>
        </w:rPr>
        <w:t>Ki bi barem vrieme stale  koje su tijekom proteklih  25 godina pisali naši učenici uz mentoricu Danicu Leštek, glavnu urednicu Zbirke</w:t>
      </w:r>
    </w:p>
    <w:p w14:paraId="41956F8F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Predstavljanje Monografije i Zbirke  održano je na Dan škole 11. lipnja u 16.00 sati u multimedijskoj učionici. Monografiju su predstavljale glavne urednice, a Zbirku je predstavila glavna urednica  i gosti - Vlasta Horvatić Gmaz i Mario Šimudvarac te bivša učenica članica Male Kajkaviane -  Magdalena Blagec</w:t>
      </w:r>
    </w:p>
    <w:p w14:paraId="1CE59F36" w14:textId="5FD770C8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Priredba posvećena obljetnici škole održana je 11. lipnja u 18.00 sati u velikoj sportskoj dvorani</w:t>
      </w:r>
    </w:p>
    <w:p w14:paraId="438DD86B" w14:textId="77777777" w:rsidR="0014232C" w:rsidRPr="003B4440" w:rsidRDefault="0014232C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Sudjelovanje u emisijama Radio Stubice</w:t>
      </w:r>
    </w:p>
    <w:p w14:paraId="33B45996" w14:textId="528212F9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*u prvoj emisiji sudjelovala je ravnateljica škole, tema je bila obilježavanje 180. obljetnice škole, tiskanju monografije i priredbi </w:t>
      </w:r>
    </w:p>
    <w:p w14:paraId="28DDABBB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* u drugoj emisiji sudjelovala je Danica Leštek, vezano uz obilježavanje 25 godina </w:t>
      </w:r>
    </w:p>
    <w:p w14:paraId="5B11EF69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       Male Kajkaviane i tiskanju Zbirke</w:t>
      </w:r>
    </w:p>
    <w:p w14:paraId="5A1A7E1D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* u trećoj emisiji sudjelovala je Snježana Štefek Borovčak, vezano uz obilježavanje</w:t>
      </w:r>
    </w:p>
    <w:p w14:paraId="4564F8C0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       35 godina Etnografske grupe Škrinjica i dizajnu Stubičke ambrele</w:t>
      </w:r>
    </w:p>
    <w:p w14:paraId="0716159D" w14:textId="77777777" w:rsidR="0014232C" w:rsidRPr="003B4440" w:rsidRDefault="0014232C" w:rsidP="004D57FA">
      <w:pPr>
        <w:pStyle w:val="Odlomakpopis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Vezano uz monografiju ostvarena je suradnja s Julijanom Matanović i Daliborom Talajićem </w:t>
      </w:r>
    </w:p>
    <w:p w14:paraId="0CF6763B" w14:textId="77777777" w:rsidR="002E4A95" w:rsidRPr="003B4440" w:rsidRDefault="002E4A95" w:rsidP="002E4A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277E5" w14:textId="53ABD799" w:rsidR="002E4A95" w:rsidRPr="004D57FA" w:rsidRDefault="003D51C9" w:rsidP="004D57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 Ostalo</w:t>
      </w:r>
    </w:p>
    <w:p w14:paraId="50E0399E" w14:textId="0BB12A71" w:rsidR="00D718AB" w:rsidRPr="004D57FA" w:rsidRDefault="00D718AB" w:rsidP="004D57FA">
      <w:pPr>
        <w:pStyle w:val="Odlomakpopis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FA">
        <w:rPr>
          <w:rFonts w:ascii="Times New Roman" w:hAnsi="Times New Roman" w:cs="Times New Roman"/>
          <w:sz w:val="24"/>
          <w:szCs w:val="24"/>
        </w:rPr>
        <w:t>4. 7. – naši učenici bili su na prijemu župana zbog osvojenog 2. mjesta na Državnom natjecanju u stolnom tenisu</w:t>
      </w:r>
    </w:p>
    <w:p w14:paraId="2051F197" w14:textId="2DBD1760" w:rsidR="006C134B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</w:t>
      </w:r>
      <w:r w:rsidR="00D718AB"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 6. održan je biciklistički ispit u sklopu „Programa osposobljavanja za upravljanje biciklom“ u suradnji sa HAK-om.</w:t>
      </w:r>
    </w:p>
    <w:p w14:paraId="4A368DE7" w14:textId="04FD28B4" w:rsidR="001D025F" w:rsidRPr="004D57FA" w:rsidRDefault="001D025F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23.-25.6.- sudjelovanje učiteljice Snježane Štefek Borovčak na Državnom stručnom skupu za učitelje na temu „</w:t>
      </w:r>
      <w:r w:rsidRPr="001D025F"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  <w:t>Učinkovita komunikacija među dionicima u obrazovno procesu kao temelj uspjeha“</w:t>
      </w:r>
    </w:p>
    <w:p w14:paraId="093B1536" w14:textId="661DFCCE" w:rsidR="00D718AB" w:rsidRPr="004D57FA" w:rsidRDefault="00D718A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i 17. 6. – naše učenice multimedijske skupine sudjelovale su na KIKI filmskim radionicama. Sudjelovale su na zimskim i na dvodnevnoj ljetnoj radionici pod nazivom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Eksperimentalni zvuci</w:t>
      </w:r>
    </w:p>
    <w:p w14:paraId="02ADE24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11. 6. – Obilježavanje 180. obljetnice škole,35 godina Etnografske grupe Škrinjica i 25 godina Male Kajkaviane te  predstavljanje monografije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#naših180, Zbornika učeničkih radova na kajkavskom i kišobrana koji su dizajnirali naši učenici</w:t>
      </w:r>
    </w:p>
    <w:p w14:paraId="63CFA9DE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Povodom Svjetskog dana nepušenja i Međunarodnoga dana borbe protiv zlouporabe droga naši učenici sudjelovali su na organiziranome pješačenju na Ivanščicu</w:t>
      </w:r>
    </w:p>
    <w:p w14:paraId="30B49A32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22. 5. – Za učenike 7. i 8. razreda organizirana profesionalna orijentacija</w:t>
      </w:r>
    </w:p>
    <w:p w14:paraId="1B8C33E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20. 5. – Vezano uz program prometne kulture organiziran je Jumicar</w:t>
      </w:r>
    </w:p>
    <w:p w14:paraId="6CAFE02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9. 5. –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obilježili smo Majčin dan sudjelovanjem dramske skupine  na koncertu posvećenom majkama u organizaciji KUD-a Donja Stubica u suradnji s Kajkavianom</w:t>
      </w:r>
    </w:p>
    <w:p w14:paraId="32385EEA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15. 4. - učenici 8. razreda posjetili Krapinu zbog Dana profesionalnog usmjeravanja</w:t>
      </w:r>
    </w:p>
    <w:p w14:paraId="379E09F4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4. – učenike 2.b razreda ugostili su članovi DVD-a Donja Stubica gdje su im prezentirali vatrogasnu opremu, vozila, objasnili kako nisu svi požari isti i različito se gase </w:t>
      </w:r>
    </w:p>
    <w:p w14:paraId="44F0B26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10. 3. – 3. 4. – provođenje nacionalnih ispita za učenike 4. i 8. razreda</w:t>
      </w:r>
    </w:p>
    <w:p w14:paraId="60F8EE4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3. – organiziran Fašnik u našoj školi u suradnji s Društvom naša djeca Donja Stubica</w:t>
      </w:r>
    </w:p>
    <w:p w14:paraId="48DB452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21. 2.  – obilježen Dan materinskog jezika</w:t>
      </w:r>
    </w:p>
    <w:p w14:paraId="1EF9F8EA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17. 2. održane 3 vježbe evakuacije (u obje smjene u matičnoj školi i u PŠ Vučak)</w:t>
      </w:r>
    </w:p>
    <w:p w14:paraId="76CEDE81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14. 2. – obilježeno Valentinovo</w:t>
      </w:r>
    </w:p>
    <w:p w14:paraId="793AEF39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10. 2.  – u spomen na Seljačku bunu</w:t>
      </w:r>
    </w:p>
    <w:p w14:paraId="64F8615B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15. 1. – održano predavanje Promicanje istine o domovinskom ratu Udruge veterana specijalne policije Domovinskog rata Barun</w:t>
      </w:r>
    </w:p>
    <w:p w14:paraId="27BBBF72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20. 12. – održana Božićna priredba</w:t>
      </w:r>
    </w:p>
    <w:p w14:paraId="68AC34A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5. 12. – održana Večer matematike</w:t>
      </w:r>
    </w:p>
    <w:p w14:paraId="316CEC5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3. 12. – sudjelovanje na Državnom stručnom skupu za koordinatore pod nazivom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Praktični resursi za realizaciju školskih preventivnih aktivnosti usmjerenih na sigurnost djece i učenika u prometu,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sudjelovali psihologinja i učitelj tehničke kulture</w:t>
      </w:r>
    </w:p>
    <w:p w14:paraId="3AB4BC19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15. 11. – obilježavanje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Dana sjećanja na žrtve Domovinskog rata i žrtvu Vukovara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kako je već tradicija i ove školske godine napravljena je instalacija od lampiona na školskome igralištu kojima učenici i djelatnici škole odaju počast stradalima</w:t>
      </w:r>
    </w:p>
    <w:p w14:paraId="42A0DEC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13. – 14. 11.  – sudjelovanje naših učenika na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Prvenstvu Hrvatske u plivanju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osobe s intelektualnim oštećenjima – naši učenici sudjeluju i pomažu osobama u provođenju prvenstva</w:t>
      </w:r>
    </w:p>
    <w:p w14:paraId="308F4E03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12. 11. – sudjelovanje na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Županijskom vijeću učenika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Krapini</w:t>
      </w:r>
    </w:p>
    <w:p w14:paraId="04B09B24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30. 10. – učenici 2. b razreda posjetili tvrtku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Hidraulika Kurelja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sklopu ostvarivanja ishoda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Ja u prometu</w:t>
      </w:r>
    </w:p>
    <w:p w14:paraId="063C6396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 10. – Dan bez ocjena</w:t>
      </w:r>
    </w:p>
    <w:p w14:paraId="55C52B1C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10. 10. – obilježen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Svjetski dan mentalnog zdravlja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interaktivni pano Uzmi što ti treba i radionica Briga o mentalnom zdravlju pod vodstvom psihologinje</w:t>
      </w:r>
    </w:p>
    <w:p w14:paraId="0813C52A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27. 9. – organiziran Znanstveni piknik u dvorcu Oršić – naši učenici demonstrirali, a svi učenici nižih razreda posjetili</w:t>
      </w:r>
    </w:p>
    <w:p w14:paraId="797F96A0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26. 9. – stručne suradnice sudjelovale na stručnom usavršavanju na temu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Kibernetičkog nasilja</w:t>
      </w:r>
    </w:p>
    <w:p w14:paraId="2EC26512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24. 9. – Stubički sajam sporta povodom Europskog tjedna sporta – sportaši pokazali kako izgledaju njihovi treninzi i učenicima održali predavanje o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fair playu</w:t>
      </w:r>
    </w:p>
    <w:p w14:paraId="1FAE7C8F" w14:textId="5E840354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18. 9. – učenici 1. razreda posjetili Policijsku postaju Donja Stubica, gdje im je  održano predavanje pod naslovom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Sigurnost djece u prometu</w:t>
      </w:r>
    </w:p>
    <w:p w14:paraId="6826AAF2" w14:textId="3F7195E7" w:rsidR="002E4A95" w:rsidRPr="003B4440" w:rsidRDefault="002E4A95" w:rsidP="004D57FA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FA">
        <w:rPr>
          <w:rFonts w:ascii="Times New Roman" w:hAnsi="Times New Roman" w:cs="Times New Roman"/>
          <w:sz w:val="24"/>
          <w:szCs w:val="24"/>
        </w:rPr>
        <w:t>Tijekom školske godine 202</w:t>
      </w:r>
      <w:r w:rsidR="006C134B" w:rsidRPr="004D57FA">
        <w:rPr>
          <w:rFonts w:ascii="Times New Roman" w:hAnsi="Times New Roman" w:cs="Times New Roman"/>
          <w:sz w:val="24"/>
          <w:szCs w:val="24"/>
        </w:rPr>
        <w:t>4</w:t>
      </w:r>
      <w:r w:rsidRPr="004D57FA">
        <w:rPr>
          <w:rFonts w:ascii="Times New Roman" w:hAnsi="Times New Roman" w:cs="Times New Roman"/>
          <w:sz w:val="24"/>
          <w:szCs w:val="24"/>
        </w:rPr>
        <w:t>./202</w:t>
      </w:r>
      <w:r w:rsidR="006C134B" w:rsidRPr="004D57FA">
        <w:rPr>
          <w:rFonts w:ascii="Times New Roman" w:hAnsi="Times New Roman" w:cs="Times New Roman"/>
          <w:sz w:val="24"/>
          <w:szCs w:val="24"/>
        </w:rPr>
        <w:t>5</w:t>
      </w:r>
      <w:r w:rsidRPr="004D57FA">
        <w:rPr>
          <w:rFonts w:ascii="Times New Roman" w:hAnsi="Times New Roman" w:cs="Times New Roman"/>
          <w:sz w:val="24"/>
          <w:szCs w:val="24"/>
        </w:rPr>
        <w:t>. ostvarena je i uspješno provedena suradnja</w:t>
      </w:r>
      <w:r w:rsidR="00B41E1D" w:rsidRPr="004D57FA">
        <w:rPr>
          <w:rFonts w:ascii="Times New Roman" w:hAnsi="Times New Roman" w:cs="Times New Roman"/>
          <w:sz w:val="24"/>
          <w:szCs w:val="24"/>
        </w:rPr>
        <w:t xml:space="preserve"> u</w:t>
      </w:r>
      <w:r w:rsidR="00B41E1D" w:rsidRPr="003B4440">
        <w:rPr>
          <w:rFonts w:ascii="Times New Roman" w:hAnsi="Times New Roman" w:cs="Times New Roman"/>
          <w:sz w:val="24"/>
          <w:szCs w:val="24"/>
        </w:rPr>
        <w:t xml:space="preserve"> sklopu projekta „Zajedno za lakši prijelaz“ </w:t>
      </w:r>
      <w:r w:rsidRPr="003B4440">
        <w:rPr>
          <w:rFonts w:ascii="Times New Roman" w:hAnsi="Times New Roman" w:cs="Times New Roman"/>
          <w:sz w:val="24"/>
          <w:szCs w:val="24"/>
        </w:rPr>
        <w:t xml:space="preserve"> s dječjim vrtićem „Bubamara“.</w:t>
      </w:r>
    </w:p>
    <w:p w14:paraId="2E78F8B5" w14:textId="6F67A3CB" w:rsidR="00B41E1D" w:rsidRPr="003B4440" w:rsidRDefault="002E4A95" w:rsidP="00B41E1D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Od 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veljače do lipnja učenici 7. </w:t>
      </w:r>
      <w:r w:rsidRPr="003B4440">
        <w:rPr>
          <w:rFonts w:ascii="Times New Roman" w:hAnsi="Times New Roman" w:cs="Times New Roman"/>
          <w:sz w:val="24"/>
          <w:szCs w:val="24"/>
        </w:rPr>
        <w:t>r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azreda </w:t>
      </w:r>
      <w:r w:rsidRPr="003B4440">
        <w:rPr>
          <w:rFonts w:ascii="Times New Roman" w:hAnsi="Times New Roman" w:cs="Times New Roman"/>
          <w:sz w:val="24"/>
          <w:szCs w:val="24"/>
        </w:rPr>
        <w:t xml:space="preserve">sudjelovali su u </w:t>
      </w:r>
      <w:r w:rsidR="00B16CFF" w:rsidRPr="003B4440">
        <w:rPr>
          <w:rFonts w:ascii="Times New Roman" w:hAnsi="Times New Roman" w:cs="Times New Roman"/>
          <w:sz w:val="24"/>
          <w:szCs w:val="24"/>
        </w:rPr>
        <w:t>preventivno</w:t>
      </w:r>
      <w:r w:rsidRPr="003B4440">
        <w:rPr>
          <w:rFonts w:ascii="Times New Roman" w:hAnsi="Times New Roman" w:cs="Times New Roman"/>
          <w:sz w:val="24"/>
          <w:szCs w:val="24"/>
        </w:rPr>
        <w:t>m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 program</w:t>
      </w:r>
      <w:r w:rsidRPr="003B4440">
        <w:rPr>
          <w:rFonts w:ascii="Times New Roman" w:hAnsi="Times New Roman" w:cs="Times New Roman"/>
          <w:sz w:val="24"/>
          <w:szCs w:val="24"/>
        </w:rPr>
        <w:t>u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 ponašajnih ovisnosti „Alati za moderno doba“</w:t>
      </w:r>
      <w:r w:rsidRPr="003B44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394C9" w14:textId="71B205EF" w:rsidR="00DC27C5" w:rsidRPr="003B4440" w:rsidRDefault="00DC27C5" w:rsidP="00DC27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A967D" w14:textId="61B81874" w:rsidR="00DC27C5" w:rsidRPr="004D57FA" w:rsidRDefault="003D51C9" w:rsidP="003D51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 Radionice</w:t>
      </w:r>
    </w:p>
    <w:p w14:paraId="4CA3C512" w14:textId="77777777" w:rsidR="00DC27C5" w:rsidRPr="003B4440" w:rsidRDefault="00DC27C5" w:rsidP="00DC27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C96F7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Radionice na projektu Alati za moderno doba s učenicima je realizirala stručna suradnica psihologinja</w:t>
      </w:r>
    </w:p>
    <w:p w14:paraId="242843E5" w14:textId="77777777" w:rsidR="00DC27C5" w:rsidRPr="003B4440" w:rsidRDefault="00DC27C5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14. 3. – u našoj školi organizirane su radionice za darovite učenike u sklopu Centra izvrsnosti KZŽ, a održavane su od ožujka do lipnja</w:t>
      </w:r>
    </w:p>
    <w:p w14:paraId="37C16A94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20. 2.  – organizirana radionica drvenih igračaka Etnografske grupe Škrinjica</w:t>
      </w:r>
    </w:p>
    <w:p w14:paraId="1222870F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7. – 13. 10. – KZŽ organizirala radionice koje su održale naše učiteljice:</w:t>
      </w:r>
    </w:p>
    <w:p w14:paraId="51A41560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Ivana Škrablin – Gumbići šareni</w:t>
      </w:r>
    </w:p>
    <w:p w14:paraId="1ED4F64B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Nikolina Mikulec i Petra Pozaić – Kiflice naših baka</w:t>
      </w:r>
    </w:p>
    <w:p w14:paraId="6AF95CBB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Manda Pozaić – Folklor našeg zavičaja</w:t>
      </w:r>
    </w:p>
    <w:p w14:paraId="7B6768B1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Sanja Vidiček – Pomozi prijatelju u nevolji</w:t>
      </w:r>
    </w:p>
    <w:p w14:paraId="49284AC2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Snježana Štefek Borovčak – Što sve metla zna?</w:t>
      </w:r>
    </w:p>
    <w:p w14:paraId="29C8C314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4. 10. – održane radionice za naše učenike u Kajkaviani u palači Feller te izložba fotografija autora Josipa Henoka</w:t>
      </w:r>
    </w:p>
    <w:p w14:paraId="15F09E80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27. 9. – Zajedno kroz sport: Liga Gupčev kraj</w:t>
      </w:r>
    </w:p>
    <w:p w14:paraId="4AFD4BDF" w14:textId="3C1A642E" w:rsidR="00DC27C5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lastRenderedPageBreak/>
        <w:t>Nogometni klub Stubica održao radionice za učenike naše škole</w:t>
      </w:r>
    </w:p>
    <w:p w14:paraId="71E9F5B8" w14:textId="77777777" w:rsidR="00B41E1D" w:rsidRPr="003B4440" w:rsidRDefault="00B41E1D" w:rsidP="006640EF">
      <w:pPr>
        <w:rPr>
          <w:rFonts w:ascii="Times New Roman" w:hAnsi="Times New Roman" w:cs="Times New Roman"/>
          <w:sz w:val="24"/>
          <w:szCs w:val="24"/>
        </w:rPr>
      </w:pPr>
    </w:p>
    <w:p w14:paraId="42E787E2" w14:textId="77777777" w:rsidR="00E07C31" w:rsidRPr="003B4440" w:rsidRDefault="00E07C31" w:rsidP="00E07C31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4B275" w14:textId="77777777" w:rsidR="00783726" w:rsidRPr="003B4440" w:rsidRDefault="00783726" w:rsidP="00E54809">
      <w:pPr>
        <w:pStyle w:val="Naslov61"/>
        <w:numPr>
          <w:ilvl w:val="0"/>
          <w:numId w:val="45"/>
        </w:numPr>
        <w:tabs>
          <w:tab w:val="left" w:pos="1037"/>
        </w:tabs>
        <w:jc w:val="both"/>
        <w:rPr>
          <w:rFonts w:ascii="Times New Roman" w:hAnsi="Times New Roman" w:cs="Times New Roman"/>
        </w:rPr>
      </w:pPr>
      <w:r w:rsidRPr="003B4440">
        <w:rPr>
          <w:rFonts w:ascii="Times New Roman" w:hAnsi="Times New Roman" w:cs="Times New Roman"/>
        </w:rPr>
        <w:t>UKLJUČIVANJE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DJELATNIKA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U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USAVRŠAVANJE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IZVAN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ŠKOLE</w:t>
      </w:r>
    </w:p>
    <w:p w14:paraId="174F05AD" w14:textId="77777777" w:rsidR="00783726" w:rsidRPr="003B4440" w:rsidRDefault="00783726" w:rsidP="00783726">
      <w:pPr>
        <w:pStyle w:val="Naslov61"/>
        <w:tabs>
          <w:tab w:val="left" w:pos="1037"/>
        </w:tabs>
        <w:ind w:left="0" w:firstLine="0"/>
        <w:jc w:val="both"/>
        <w:rPr>
          <w:rFonts w:ascii="Times New Roman" w:hAnsi="Times New Roman" w:cs="Times New Roman"/>
        </w:rPr>
      </w:pPr>
    </w:p>
    <w:p w14:paraId="7A5EDDB0" w14:textId="0F139BBE" w:rsidR="000F0D19" w:rsidRDefault="00B41E1D" w:rsidP="0014232C">
      <w:pPr>
        <w:pStyle w:val="Naslov61"/>
        <w:tabs>
          <w:tab w:val="left" w:pos="1037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</w:rPr>
      </w:pPr>
      <w:r w:rsidRPr="003B4440">
        <w:rPr>
          <w:rFonts w:ascii="Times New Roman" w:hAnsi="Times New Roman" w:cs="Times New Roman"/>
          <w:b w:val="0"/>
        </w:rPr>
        <w:tab/>
      </w:r>
      <w:r w:rsidR="00BD64F5" w:rsidRPr="003B4440">
        <w:rPr>
          <w:rFonts w:ascii="Times New Roman" w:hAnsi="Times New Roman" w:cs="Times New Roman"/>
          <w:b w:val="0"/>
        </w:rPr>
        <w:t>Ravnateljica, učitelji i stručne suradnice redovito su se usavršavali na</w:t>
      </w:r>
      <w:r w:rsidR="00AC05F6" w:rsidRPr="003B4440">
        <w:rPr>
          <w:rFonts w:ascii="Times New Roman" w:hAnsi="Times New Roman" w:cs="Times New Roman"/>
          <w:b w:val="0"/>
        </w:rPr>
        <w:t xml:space="preserve"> državnim i drugim</w:t>
      </w:r>
      <w:r w:rsidR="00BD64F5" w:rsidRPr="003B4440">
        <w:rPr>
          <w:rFonts w:ascii="Times New Roman" w:hAnsi="Times New Roman" w:cs="Times New Roman"/>
          <w:b w:val="0"/>
        </w:rPr>
        <w:t xml:space="preserve"> stručnim skupovima u organizaciji </w:t>
      </w:r>
      <w:r w:rsidR="006C134B" w:rsidRPr="003B4440">
        <w:rPr>
          <w:rFonts w:ascii="Times New Roman" w:hAnsi="Times New Roman" w:cs="Times New Roman"/>
          <w:b w:val="0"/>
        </w:rPr>
        <w:t xml:space="preserve">nadležnog </w:t>
      </w:r>
      <w:r w:rsidR="00BD64F5" w:rsidRPr="003B4440">
        <w:rPr>
          <w:rFonts w:ascii="Times New Roman" w:hAnsi="Times New Roman" w:cs="Times New Roman"/>
          <w:b w:val="0"/>
        </w:rPr>
        <w:t>Ministarstva, Agencije za odgoj i obrazovanje i drugih institucija i organizacija (u skladu s kalendarom objavljenim u katalogu stručnih skupova) kao i županijskim aktivima.</w:t>
      </w:r>
    </w:p>
    <w:p w14:paraId="7E4A8649" w14:textId="77777777" w:rsidR="004D57FA" w:rsidRPr="003B4440" w:rsidRDefault="004D57FA" w:rsidP="0014232C">
      <w:pPr>
        <w:pStyle w:val="Naslov61"/>
        <w:tabs>
          <w:tab w:val="left" w:pos="1037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</w:rPr>
      </w:pPr>
    </w:p>
    <w:p w14:paraId="1EE9EAB4" w14:textId="77777777" w:rsidR="00BD64F5" w:rsidRPr="003B4440" w:rsidRDefault="00BD64F5" w:rsidP="00BD64F5">
      <w:pPr>
        <w:pStyle w:val="Naslov61"/>
        <w:tabs>
          <w:tab w:val="left" w:pos="1037"/>
        </w:tabs>
        <w:spacing w:line="276" w:lineRule="auto"/>
        <w:ind w:left="0" w:firstLine="0"/>
        <w:jc w:val="both"/>
        <w:rPr>
          <w:rFonts w:ascii="Times New Roman" w:hAnsi="Times New Roman" w:cs="Times New Roman"/>
          <w:b w:val="0"/>
        </w:rPr>
      </w:pPr>
    </w:p>
    <w:p w14:paraId="0EDDBFCE" w14:textId="77777777" w:rsidR="00BD64F5" w:rsidRDefault="00BD64F5" w:rsidP="00E54809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64F5">
        <w:rPr>
          <w:rFonts w:ascii="Times New Roman" w:hAnsi="Times New Roman" w:cs="Times New Roman"/>
          <w:b/>
          <w:bCs/>
          <w:sz w:val="24"/>
          <w:szCs w:val="24"/>
        </w:rPr>
        <w:t>RAD STRUČNIH ORGANA, STRUČNIH SURADNIKA I ORGANA UPRAVLJANJA</w:t>
      </w:r>
    </w:p>
    <w:p w14:paraId="6C13EF17" w14:textId="77777777" w:rsidR="00BD64F5" w:rsidRDefault="00BD64F5" w:rsidP="00BD64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83A78" w14:textId="0B7628C2" w:rsidR="00BD64F5" w:rsidRPr="004D57FA" w:rsidRDefault="003B4440" w:rsidP="003B4440">
      <w:pPr>
        <w:pStyle w:val="Odlomakpopisa"/>
        <w:numPr>
          <w:ilvl w:val="1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5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2E7E99" w:rsidRPr="004D57F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>čiteljskog vijeća</w:t>
      </w:r>
    </w:p>
    <w:p w14:paraId="4377E3D6" w14:textId="77777777" w:rsidR="001133AA" w:rsidRPr="001133AA" w:rsidRDefault="001133AA" w:rsidP="001133AA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96C6534" w14:textId="35EC7819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Održano je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deset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sjednica Učiteljskoga vijeća čiji je dnevni red predložila ravnateljica Sonja Martinek. Sjednice su održane 3. listopada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21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studenoga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>. prosinca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Pr="003B4440">
        <w:rPr>
          <w:rFonts w:ascii="Times New Roman" w:hAnsi="Times New Roman" w:cs="Times New Roman"/>
          <w:bCs/>
          <w:sz w:val="24"/>
          <w:szCs w:val="24"/>
        </w:rPr>
        <w:t>. siječnja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>., 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Pr="003B4440">
        <w:rPr>
          <w:rFonts w:ascii="Times New Roman" w:hAnsi="Times New Roman" w:cs="Times New Roman"/>
          <w:bCs/>
          <w:sz w:val="24"/>
          <w:szCs w:val="24"/>
        </w:rPr>
        <w:t>. veljače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11. ožujka 2025., 1</w:t>
      </w:r>
      <w:r w:rsidRPr="003B4440">
        <w:rPr>
          <w:rFonts w:ascii="Times New Roman" w:hAnsi="Times New Roman" w:cs="Times New Roman"/>
          <w:bCs/>
          <w:sz w:val="24"/>
          <w:szCs w:val="24"/>
        </w:rPr>
        <w:t>. travnja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16</w:t>
      </w:r>
      <w:r w:rsidRPr="003B4440">
        <w:rPr>
          <w:rFonts w:ascii="Times New Roman" w:hAnsi="Times New Roman" w:cs="Times New Roman"/>
          <w:bCs/>
          <w:sz w:val="24"/>
          <w:szCs w:val="24"/>
        </w:rPr>
        <w:t>. lipnja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Pr="003B4440">
        <w:rPr>
          <w:rFonts w:ascii="Times New Roman" w:hAnsi="Times New Roman" w:cs="Times New Roman"/>
          <w:bCs/>
          <w:sz w:val="24"/>
          <w:szCs w:val="24"/>
        </w:rPr>
        <w:t>. srpnja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53DB" w:rsidRPr="003B4440">
        <w:rPr>
          <w:rFonts w:ascii="Times New Roman" w:hAnsi="Times New Roman" w:cs="Times New Roman"/>
          <w:bCs/>
          <w:sz w:val="24"/>
          <w:szCs w:val="24"/>
        </w:rPr>
        <w:t xml:space="preserve">i 29. </w:t>
      </w:r>
      <w:r w:rsidRPr="003B4440">
        <w:rPr>
          <w:rFonts w:ascii="Times New Roman" w:hAnsi="Times New Roman" w:cs="Times New Roman"/>
          <w:bCs/>
          <w:sz w:val="24"/>
          <w:szCs w:val="24"/>
        </w:rPr>
        <w:t>kolovoza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735B45" w14:textId="77777777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16F09" w14:textId="77777777" w:rsidR="005A54DB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 sjednicama su se dogovarale i odrađivale teme vezane za Školski kurikulum te Godišnji plan i program. Sadržaj rada - organizacija rada škole, aktualna pitanja na početku školske godine, zaduženja učitelja i stručnih suradnika, prijedlog Školskog kurikuluma, Godišnjeg plana i programa rada škole, individualni programi stručnog usavršavanja, Vremenik pisanih provjera znanja, plan rada za učenike s teškoćama, priprema i realizacija školskih projekata, edukacije učitelja, upoznavanje s Pravilnikom o izvođenju izleta i ekskurzija, Pravilnikom o načinima, postupcima i elementima vrednovanja učenika u osnovnoj i srednjoj školi i utvrđivanje uspjeha učenika na kraju školske godine te Pravilnikom o postupanju u slučaju nasilja među djecom i mladima.</w:t>
      </w:r>
    </w:p>
    <w:p w14:paraId="428D879B" w14:textId="77777777" w:rsidR="00212953" w:rsidRPr="003B4440" w:rsidRDefault="0021295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82F42" w14:textId="4BC82F6C" w:rsidR="00212953" w:rsidRPr="003B4440" w:rsidRDefault="0021295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Također, održana su usavršavanja učitelja:</w:t>
      </w:r>
    </w:p>
    <w:p w14:paraId="59D021FE" w14:textId="0E3BFA9F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Predavanje o šećernoj bolesti</w:t>
      </w:r>
    </w:p>
    <w:p w14:paraId="2E0A57E4" w14:textId="0A1FE5D9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Vođenje  pedagoške dokumentacije za napredovanje učitelja</w:t>
      </w:r>
    </w:p>
    <w:p w14:paraId="04C1784C" w14:textId="5CDA8721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Demokracija u školi i društvu – predavanje temeljem usavršavanja u Njemačkoj</w:t>
      </w:r>
    </w:p>
    <w:p w14:paraId="467EE36A" w14:textId="67238764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Online izazovi i utjecaj društvenih mreža</w:t>
      </w:r>
    </w:p>
    <w:p w14:paraId="163969DC" w14:textId="7F0F21D5" w:rsidR="00BD64F5" w:rsidRPr="001D025F" w:rsidRDefault="005A54DB" w:rsidP="001D025F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Učitelji se redovito usavršavaju na županijskim i državnim razinama.</w:t>
      </w:r>
    </w:p>
    <w:p w14:paraId="339ED472" w14:textId="006DB2EF" w:rsidR="00BD64F5" w:rsidRPr="004D57FA" w:rsidRDefault="003B4440" w:rsidP="003B4440">
      <w:pPr>
        <w:pStyle w:val="Odlomakpopisa"/>
        <w:numPr>
          <w:ilvl w:val="1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57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2E7E99" w:rsidRPr="004D57F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>azrednih vijeća</w:t>
      </w:r>
    </w:p>
    <w:p w14:paraId="6F48E3BE" w14:textId="77777777" w:rsidR="00BD64F5" w:rsidRDefault="00BD64F5" w:rsidP="00BD64F5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A55D10E" w14:textId="77777777" w:rsidR="00BD64F5" w:rsidRPr="003B4440" w:rsidRDefault="00BD64F5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Tijekom školske godine sjednice razrednih vijeća održavale su se prema ustaljenom </w:t>
      </w:r>
    </w:p>
    <w:p w14:paraId="2941E89E" w14:textId="77777777" w:rsidR="00BD64F5" w:rsidRPr="003B4440" w:rsidRDefault="00BD64F5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rasporedu. Svaki razred</w:t>
      </w:r>
      <w:r w:rsidR="00071230" w:rsidRPr="003B4440">
        <w:rPr>
          <w:rFonts w:ascii="Times New Roman" w:hAnsi="Times New Roman" w:cs="Times New Roman"/>
          <w:bCs/>
          <w:sz w:val="24"/>
          <w:szCs w:val="24"/>
        </w:rPr>
        <w:t xml:space="preserve">ni odjel imao je minimalno pet </w:t>
      </w:r>
      <w:r w:rsidRPr="003B4440">
        <w:rPr>
          <w:rFonts w:ascii="Times New Roman" w:hAnsi="Times New Roman" w:cs="Times New Roman"/>
          <w:bCs/>
          <w:sz w:val="24"/>
          <w:szCs w:val="24"/>
        </w:rPr>
        <w:t>Sjednica razrednog vijeća, a poneki i više prema potrebama razrednog vijeća i razrednog odjela.</w:t>
      </w:r>
    </w:p>
    <w:p w14:paraId="6085C9C4" w14:textId="77777777" w:rsidR="00BD64F5" w:rsidRPr="003B4440" w:rsidRDefault="00BD64F5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Razredna vijeća održala su planirane sjednice na kojima se tijekom školske godine pratila provedba nastavnoga programa i realizacija planiranog fonda sati, uspjeh</w:t>
      </w:r>
      <w:r w:rsidR="0088062E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učenika i potrebe pružanja pomoći pojedinim učenicima. Pratilo se učeničko vladanje i suradnja s roditeljima pojedinih učenika problematičnoga vladanja, a rješavani su i svi problemi koji su se pojavili tijekom školske godine. </w:t>
      </w:r>
    </w:p>
    <w:p w14:paraId="079A5247" w14:textId="77777777" w:rsidR="00BD64F5" w:rsidRPr="003B4440" w:rsidRDefault="00BD64F5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O sjednicama razrednih vijeća razrednici su vodili zapisnike u e‐Dnevniku. Na svim sjednicama razrednih vijeća  raspravljalo se o uspjehu učenika i razlozima njihovih eventualno slabih obrazovnih  postignuća i to za svakog pojedinog učenika ponaosob. Izricane su pohvale za redoviti rad i uspjeh pojedinih učenika. Isticana je kvaliteta suradnje s roditeljima i drugi razredni problemi i postignuća.</w:t>
      </w:r>
    </w:p>
    <w:p w14:paraId="46531AC0" w14:textId="77777777" w:rsidR="00BD64F5" w:rsidRPr="003B4440" w:rsidRDefault="00BD64F5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Na kraju nastavne godine utvrdile su se ocjene iz vladanja na prijedlog razrednika. </w:t>
      </w:r>
    </w:p>
    <w:p w14:paraId="7D3610FC" w14:textId="77777777" w:rsidR="00732BFD" w:rsidRDefault="00732BFD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36A090" w14:textId="2390820B" w:rsidR="00732BFD" w:rsidRPr="004D57FA" w:rsidRDefault="004D57FA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FD" w:rsidRPr="004D57FA">
        <w:rPr>
          <w:rFonts w:ascii="Times New Roman" w:hAnsi="Times New Roman" w:cs="Times New Roman"/>
          <w:b/>
          <w:bCs/>
          <w:sz w:val="24"/>
          <w:szCs w:val="24"/>
        </w:rPr>
        <w:t>Rad razrednika</w:t>
      </w:r>
    </w:p>
    <w:p w14:paraId="30BA8875" w14:textId="77777777" w:rsidR="00A54F33" w:rsidRDefault="00A54F33" w:rsidP="00A54F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11C9AA" w14:textId="7C243965" w:rsidR="00A54F33" w:rsidRPr="003B4440" w:rsidRDefault="00A54F3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Svi razrednici izradili su na početku školske godine programe rada svojih razrednih odjela koje su i realizirali. U suradnji s roditeljima, razrednici su veliku pažnju posvećivali roditeljskim sastancima te izboru tema roditeljskih sastanaka. Pojedine roditeljske sastanke organizirali su u suradnji sa stručnim suradnicama i vanjskim institucijama. Održana su tri roditeljska sastanka u svakom razrednom odjelu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 xml:space="preserve"> (u nekim razrednim odjelima i više)</w:t>
      </w:r>
      <w:r w:rsidRPr="003B4440">
        <w:rPr>
          <w:rFonts w:ascii="Times New Roman" w:hAnsi="Times New Roman" w:cs="Times New Roman"/>
          <w:bCs/>
          <w:sz w:val="24"/>
          <w:szCs w:val="24"/>
        </w:rPr>
        <w:t>, a tijekom školske godine i individualne konzultacije s roditeljima putem otvorenog sata prema planu i programu. Razrednici naglašavaju važnost partnerskih odnosa s učenicima i njihovim roditeljima i stvaranje pozitivnog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i poticajnog okruženja za učenike. </w:t>
      </w:r>
    </w:p>
    <w:p w14:paraId="687284CD" w14:textId="77777777" w:rsidR="00A54F33" w:rsidRPr="003B4440" w:rsidRDefault="00A54F3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Tijekom školske godine zajedno sa svojim razredom sudjelovali su u svim projektima na razini škole. Učenicima su organizirali predavanja i radionice, ovisno o potrebama razrednog odjela.</w:t>
      </w:r>
    </w:p>
    <w:p w14:paraId="0C5DAB08" w14:textId="4D013345" w:rsidR="00A54F33" w:rsidRDefault="00A54F3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Vodili su pedagoške i administrativne poslove vezane uz svoj razredni odjel, ažurirali su e- maticu i e-dnevnik. </w:t>
      </w:r>
    </w:p>
    <w:p w14:paraId="4218C039" w14:textId="0291DB2C" w:rsidR="00DD3BC6" w:rsidRDefault="00DD3BC6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1E4F4" w14:textId="6809206F" w:rsidR="001D025F" w:rsidRDefault="001D025F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233811" w14:textId="77777777" w:rsidR="001C61A7" w:rsidRPr="00A54F33" w:rsidRDefault="001C61A7" w:rsidP="00A54F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2C01C" w14:textId="4A932299" w:rsidR="00732BFD" w:rsidRPr="00DD3BC6" w:rsidRDefault="00DD3BC6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62C25" w:rsidRPr="00DD3BC6">
        <w:rPr>
          <w:rFonts w:ascii="Times New Roman" w:hAnsi="Times New Roman" w:cs="Times New Roman"/>
          <w:b/>
          <w:bCs/>
          <w:sz w:val="24"/>
          <w:szCs w:val="24"/>
        </w:rPr>
        <w:t>Rad stručnih suradnica</w:t>
      </w:r>
    </w:p>
    <w:p w14:paraId="68F0DE84" w14:textId="77777777" w:rsidR="00727F0C" w:rsidRDefault="00727F0C" w:rsidP="00727F0C">
      <w:pPr>
        <w:pStyle w:val="Odlomakpopisa"/>
        <w:spacing w:line="276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B956C5B" w14:textId="77777777" w:rsidR="00727F0C" w:rsidRPr="003B4440" w:rsidRDefault="00727F0C" w:rsidP="00727F0C">
      <w:pPr>
        <w:pStyle w:val="Odlomakpopisa"/>
        <w:spacing w:line="276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1" w:name="_Hlk175215215"/>
      <w:r w:rsidRPr="003B4440">
        <w:rPr>
          <w:rFonts w:ascii="Times New Roman" w:hAnsi="Times New Roman" w:cs="Times New Roman"/>
          <w:bCs/>
          <w:sz w:val="24"/>
          <w:szCs w:val="24"/>
          <w:u w:val="single"/>
        </w:rPr>
        <w:t>Stručna suradnica pedagoginja</w:t>
      </w:r>
    </w:p>
    <w:p w14:paraId="2E6AC94F" w14:textId="77777777" w:rsidR="00962C25" w:rsidRPr="003B4440" w:rsidRDefault="00962C25" w:rsidP="00962C2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bookmarkEnd w:id="1"/>
    <w:p w14:paraId="4C1CD8BD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Stručna suradnica pedagoginja u svom radu sudjeluje u planiranju i programiranju rada škole (sudjeluje u izradi dijelova Godišnjeg plana i programa rada škole i Školskog kurikuluma te organizaciji rada škole). Posebnu pažnju posvećuje savjetodavnom radu s učenicima, učiteljima i roditeljima koje ostvaruje kroz individualne razgovore, grupne razgovore te kroz predavanja i radionice na satovima razrednika i roditeljskim sastancima. </w:t>
      </w:r>
    </w:p>
    <w:p w14:paraId="09B3B403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Neke od radionica za učenike koje je provela bile su: Što su to emocije; Tko sam ja/ja sam jedinstven; Tko sam ja – razvoj samopouzdanja; Moj simbol – razvoj samopoštovanja; Socijalizacijske igre; Pod kontrolom (upravljanje emocijama – ljutnja); Sigurnost na internetu; Nenasilno rješavanje sukoba – promatranje sukoba; Naučiti učiti; Navijam za sport; Medalja ima dvije strane – prihvaćanje različitosti; Kužimo se – vještine aktivne komunikacije; Razumijevanje emocija – ljutnja; Barometar emocija; Adolescencija; Moralne osobine; Nasilje ili zlostavljanje; Opasnosti interneta; Dobar, loš, zao sukob. Uz navedene radionice, pedagoginja je provodila radionice u sklopu Erasmus+ projekta Solidarity is about Youth - SAY/ p.s. Pokreni solidarnost! te u sklopu programa Alati za moderno doba za učenike 7. razreda. U 2. razredima provela je razredni projekt Dječji folklor. U 6. i 8. razredima provodila je profesionalnu orijentaciju. U svim razrednim odjelima provedena je sociometrija.</w:t>
      </w:r>
    </w:p>
    <w:p w14:paraId="4E0D9967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Predavanja koje je pedagoginja pripremila i realizirala na sjednicama UV-a su: Predstavljanje Godišnjeg plana i programa škole i Kurikuluma škole i Analiza rezultata provedenih Nacionalnih ispita učenika 4. razreda.</w:t>
      </w:r>
    </w:p>
    <w:p w14:paraId="7AC2D4BD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Sudjelovala je u radu Povjerenstva za utvrđivanje psihofizičkog stanja djeteta pri upisu u prvi razred, u radu Povjerenstva za upise u osnovnu školu, u radu Povjerenstva za upise u srednju školu i u učeničke domove, u radu školskog Tima za kvalitetu i Tima za rad s potencijalno darovitim učenicima te u provođenju nacionalnih ispita i školskog preventivnog programa.  Koordinatorica je Vijeća učenika i voditeljica izvanškolske aktivnosti Građanski odgoj i obrazovanje. Sudjelovala je u radu učiteljskog vijeća i razrednih vijeća te pratila rad učitelja i učenika kroz planirane i ciljane posjete nastavi. Redovito se stručno usavršavala i provodila samovrednovanje. Obavljala je poslove administratora e Dnevnika, e Matice i aplikacija za upise u OŠ, SŠ i učeničke domove te vodila pedagošku dokumentaciju. Redovito je surađivala s vanjskim institucijama. </w:t>
      </w:r>
    </w:p>
    <w:p w14:paraId="27AB7C91" w14:textId="6079852C" w:rsidR="008B2FD2" w:rsidRPr="003B4440" w:rsidRDefault="008B2FD2" w:rsidP="008B2F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930AA" w14:textId="77777777" w:rsidR="00C65EE3" w:rsidRPr="003B4440" w:rsidRDefault="00C65EE3" w:rsidP="008B2F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C3F04" w14:textId="7FA7AD3C" w:rsidR="00167DC2" w:rsidRDefault="00727F0C" w:rsidP="00167D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75215254"/>
      <w:r w:rsidRPr="003B4440">
        <w:rPr>
          <w:rFonts w:ascii="Times New Roman" w:hAnsi="Times New Roman" w:cs="Times New Roman"/>
          <w:sz w:val="24"/>
          <w:szCs w:val="24"/>
          <w:u w:val="single"/>
        </w:rPr>
        <w:t>Stručna suradnica defektologinja</w:t>
      </w:r>
      <w:bookmarkStart w:id="3" w:name="_Hlk175215283"/>
      <w:bookmarkEnd w:id="2"/>
    </w:p>
    <w:p w14:paraId="5EADD4C0" w14:textId="7A34E8D4" w:rsidR="00167DC2" w:rsidRDefault="00167DC2" w:rsidP="00167D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D50BA5" w14:textId="77777777" w:rsidR="00167DC2" w:rsidRPr="00167DC2" w:rsidRDefault="00167DC2" w:rsidP="00167D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233"/>
        <w:gridCol w:w="1882"/>
        <w:gridCol w:w="3947"/>
      </w:tblGrid>
      <w:tr w:rsidR="00167DC2" w:rsidRPr="00167DC2" w14:paraId="755728C6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50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065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PLANIRANO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057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OSTVARENO</w:t>
            </w:r>
          </w:p>
        </w:tc>
      </w:tr>
      <w:tr w:rsidR="00167DC2" w:rsidRPr="00167DC2" w14:paraId="20DD6C68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AE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827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875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F9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875</w:t>
            </w:r>
          </w:p>
        </w:tc>
      </w:tr>
      <w:tr w:rsidR="00167DC2" w:rsidRPr="00167DC2" w14:paraId="5EB67D6D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3D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I NEPOSREDNI ODGOJNO-OBRAZOVNI RAD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D6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06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6A601582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B48A" w14:textId="77777777" w:rsidR="00167DC2" w:rsidRPr="00167DC2" w:rsidRDefault="00167DC2" w:rsidP="00167DC2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RAD S UČENICIMA identifikacija,(individualni i grupni rad, procjena psihofizičkog stanja,opservacije radi identifikacije teškoća, aktivnosti ŠPP)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1D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3BB209D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382F31D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05974D8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1885569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4E58651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302B8CC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10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501 </w:t>
            </w:r>
          </w:p>
          <w:p w14:paraId="1DD1C9A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1431821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4A58098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2E71D50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60068A1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75EB992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3DCA117D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050E" w14:textId="77777777" w:rsidR="00167DC2" w:rsidRPr="00167DC2" w:rsidRDefault="00167DC2" w:rsidP="00167DC2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RAD S RODITELJIMA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1F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75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102 (individualne konzultacije i savjetovanja)</w:t>
            </w:r>
          </w:p>
        </w:tc>
      </w:tr>
      <w:tr w:rsidR="00167DC2" w:rsidRPr="00167DC2" w14:paraId="5C7A5234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3AD" w14:textId="77777777" w:rsidR="00167DC2" w:rsidRPr="00167DC2" w:rsidRDefault="00167DC2" w:rsidP="00167DC2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SURADNJA S DJELATNICIMA ŠKOLE (ravnateljica, pedagoginja, učitelji)I VANJSKIM SURADNICIMA (školska liječnica, CZSS, PU, PUN, srednje škole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07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2D0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272 </w:t>
            </w:r>
          </w:p>
          <w:p w14:paraId="2B9DFAB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TIM ZA PREVENCIJU PU KZŽ PP Donja Stubica: 23.9.2024., 27.3.2025.,27.5.2025., 29.7.2025.</w:t>
            </w:r>
          </w:p>
          <w:p w14:paraId="66A7A0F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ŠKOLSKA LIJEČNICA dr Marica Gredičak (Povjerenstvo Škole, primjereni programi, briga za mentalno zdravlje, sistematski pregledi, cijepljenja prema kalendaru školske medicine)</w:t>
            </w:r>
          </w:p>
          <w:p w14:paraId="47D6C17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UDRUGA INVALIDA DONJA STUBICA (4 PUN)</w:t>
            </w:r>
          </w:p>
          <w:p w14:paraId="14C9436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CK Donja Stubica</w:t>
            </w:r>
          </w:p>
          <w:p w14:paraId="082CB23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DND Donja Stubica</w:t>
            </w:r>
          </w:p>
          <w:p w14:paraId="35BCFCD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CZSS (nalazi i mišljenja, izvješća na traženje, prijave)</w:t>
            </w:r>
          </w:p>
          <w:p w14:paraId="2E3C5AF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Ravnateljica, pedagoginja, psihologinja, razrednici, predmetni učitelji – na svakodnevnoj razini konzutacije o djeci s teškoćama i savjetovanje o postupanju prema djeci s problemima u ponašanju</w:t>
            </w:r>
          </w:p>
        </w:tc>
      </w:tr>
      <w:tr w:rsidR="00167DC2" w:rsidRPr="00167DC2" w14:paraId="26D63FB0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FA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II POSLOVI KOJI PROIZLAZE IZ NEPOSREDNOG RADA S UČENICIMA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4C0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175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36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26D112E6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ACC" w14:textId="77777777" w:rsidR="00167DC2" w:rsidRPr="00167DC2" w:rsidRDefault="00167DC2" w:rsidP="00167DC2">
            <w:pPr>
              <w:widowControl/>
              <w:numPr>
                <w:ilvl w:val="0"/>
                <w:numId w:val="49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VOĐENJE DOKUMENTACIJE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F0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A5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Dosje učenika, Dnevnik rada, pregled rada stručnog suradnika u e- dnevniku,Obrazac SPI, Priprema za SP radionicu, Evidencija za učenike s TUR, izrada nalaza i mišljenja, izvješća</w:t>
            </w:r>
          </w:p>
        </w:tc>
      </w:tr>
      <w:tr w:rsidR="00167DC2" w:rsidRPr="00167DC2" w14:paraId="1DDE889D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D57A" w14:textId="77777777" w:rsidR="00167DC2" w:rsidRPr="00167DC2" w:rsidRDefault="00167DC2" w:rsidP="00167DC2">
            <w:pPr>
              <w:widowControl/>
              <w:numPr>
                <w:ilvl w:val="0"/>
                <w:numId w:val="49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OSTALI POSLOVI (planiranje i programiranje, Povjerenstvo Škole i </w:t>
            </w: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Ureda, prof. usmjeravanje, pripreme za neposredni rad)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D9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2D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Povjerenstvo Škole:</w:t>
            </w:r>
          </w:p>
          <w:p w14:paraId="3250AC8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10.9.2024.</w:t>
            </w:r>
          </w:p>
          <w:p w14:paraId="5BF8990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19.9.2024.</w:t>
            </w:r>
          </w:p>
          <w:p w14:paraId="6B1297E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4.10.2024.</w:t>
            </w:r>
          </w:p>
          <w:p w14:paraId="435A38E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24.10.2024.</w:t>
            </w:r>
          </w:p>
          <w:p w14:paraId="7745FAE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8.1.2025.</w:t>
            </w:r>
          </w:p>
          <w:p w14:paraId="52B7CCA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11.3.2025.</w:t>
            </w:r>
          </w:p>
          <w:p w14:paraId="7033275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3.4.2025. (nakon provedenih upisa u 1. Razred)</w:t>
            </w:r>
          </w:p>
          <w:p w14:paraId="757A0EE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24.4.2025. </w:t>
            </w:r>
          </w:p>
          <w:p w14:paraId="669B628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26.5.2025.</w:t>
            </w:r>
          </w:p>
          <w:p w14:paraId="7220ADE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2.6.2025.</w:t>
            </w:r>
          </w:p>
          <w:p w14:paraId="6ABDAD8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1.7.2025.</w:t>
            </w:r>
          </w:p>
          <w:p w14:paraId="09B7BA4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Povjerenstvo Ureda:</w:t>
            </w:r>
          </w:p>
          <w:p w14:paraId="687267F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9.9.2024.</w:t>
            </w:r>
          </w:p>
          <w:p w14:paraId="080B930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25.9.2024.</w:t>
            </w:r>
          </w:p>
          <w:p w14:paraId="3F151A2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2.12.2024.</w:t>
            </w:r>
          </w:p>
          <w:p w14:paraId="279978D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20.12.2024.</w:t>
            </w:r>
          </w:p>
          <w:p w14:paraId="45BD200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24.2.2025.</w:t>
            </w:r>
          </w:p>
          <w:p w14:paraId="038188A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27.3.2025.</w:t>
            </w:r>
          </w:p>
          <w:p w14:paraId="1B65252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15.5.2025.</w:t>
            </w:r>
          </w:p>
          <w:p w14:paraId="124FD80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12.6.2025.</w:t>
            </w:r>
          </w:p>
          <w:p w14:paraId="1C1F9CF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03D4DB4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17ED6487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UPISI DJECE U 1. RAZRED: 26.3.2025.,27.3.2025.,2.4.2025.,3.4.2025.</w:t>
            </w:r>
          </w:p>
          <w:p w14:paraId="09363CD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PROF. USMJERAVANJE uč. s rj.</w:t>
            </w:r>
          </w:p>
          <w:p w14:paraId="00C843D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PRIPREME ZA RAD </w:t>
            </w:r>
          </w:p>
        </w:tc>
      </w:tr>
      <w:tr w:rsidR="00167DC2" w:rsidRPr="00167DC2" w14:paraId="27A8102B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0C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III STRUČNO USAVRŠAVANJE I SUDJELOVANJE U RADU STRUKOVNIH ORGANIZACIJA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3BB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350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58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26.9.2024. Podizanje svijesti o rodno uvjetovanom kibernetičkom nasilju nad djevojčicama i ženama te stvaranje sigurnijeg on-line okruženja – okrugli stol (EU projekt), Krapinske Toplice, 3 sata</w:t>
            </w:r>
          </w:p>
          <w:p w14:paraId="4858598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Organizator KZŽ.</w:t>
            </w:r>
          </w:p>
          <w:p w14:paraId="006F0D2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„Psihičko zdravlje djece i mladih s TURi uravnotežena prehrana“, ZOOM, ZZJZ A.Štampar, 3 sata</w:t>
            </w:r>
          </w:p>
          <w:p w14:paraId="3F5734E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„Tretman agresiivnog ponašanjakod djece i mladih“, ZOOM, 2 sata</w:t>
            </w:r>
          </w:p>
          <w:p w14:paraId="0F9474A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„Prepoznavanje TUR, dijagnosticiranje i upućivanje na obradu“, ZOOM, organizator Centar za edukaciju i savjetovanje „Ti si sunce“, 3 sata</w:t>
            </w:r>
          </w:p>
          <w:p w14:paraId="4D4D0D7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„Društveno korisno učenje“, ZOOM, Hrvatski centar za razvoj volonterstva, 2.sata, Projekt SLIPS, suradnja sa zajednicom</w:t>
            </w:r>
          </w:p>
          <w:p w14:paraId="2009F79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25.11.2024. Pomažući im da ispričaju svoju priču“, Okrugli stol, Organizator Dom za žrtve „Novi početak“ i KZŽ, 2,5 sati</w:t>
            </w:r>
          </w:p>
          <w:p w14:paraId="396CAE5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21.11.2024. „Dijete sa šećernom bolesti“, Ida Kovač, majka djeteta, edukacija na UV</w:t>
            </w:r>
          </w:p>
          <w:p w14:paraId="1968AF2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10.12.2024. Protokol o postupanju u slučaju nasilja među djecom i mladima, novi</w:t>
            </w:r>
          </w:p>
          <w:p w14:paraId="6013139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6.12.2024. ŽSV ŠPP/SP „Abeceda prevencije, 4 sata</w:t>
            </w:r>
          </w:p>
          <w:p w14:paraId="56E3BE8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9.12.2024. ŽSV ER KZŽ prikaz dokumentacije za djecu s TUR, OŠ Lj. Gaj, Krapina, 4 sata</w:t>
            </w:r>
          </w:p>
          <w:p w14:paraId="7A113B1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12.2.2024. Elektroničko nasilje, Centar za sigurniji Internet, organizator KZŽ, 4 sata</w:t>
            </w:r>
          </w:p>
          <w:p w14:paraId="02152A2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24.2.2025. ZVIS, Stubičke Toplice</w:t>
            </w:r>
          </w:p>
          <w:p w14:paraId="00FF5F4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25.2.2025. ZVIS, Stubičke Toplice – suradnja vrtići i škole</w:t>
            </w:r>
          </w:p>
          <w:p w14:paraId="5FF8093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1.4.2025. „On line izazovi i utjecaj društvenih mreža na mentalno zdravlje“, Centar za sigurniji Internet, organizator OŠ Donja Stubica, UV, RS i radionice za učenike 5. I 6. razreda</w:t>
            </w:r>
          </w:p>
          <w:p w14:paraId="498606D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6 sati</w:t>
            </w:r>
          </w:p>
          <w:p w14:paraId="35C270D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28.8.2025. ŽSV ŠPP/SP, OŠ Zabok, 4 sata</w:t>
            </w:r>
          </w:p>
          <w:p w14:paraId="7F6F4A5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NPL (Neurolingvističko programiranje), Maja Haramustek</w:t>
            </w:r>
          </w:p>
          <w:p w14:paraId="6B8480F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Individualno usavršavaje:</w:t>
            </w:r>
          </w:p>
          <w:p w14:paraId="5555548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4598D187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„Indoktrinirani mozak – kako se uspješno obraniti od globalnog napada na svoju mentalnu slobodu“,dr.sc.med. M. Nehls,Teledisk d.o.o, 2024., Biblioteka „Zdravlje“</w:t>
            </w:r>
          </w:p>
          <w:p w14:paraId="12AB060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„Misli dobro, osjećaj se dobro“, P. Sallard, Naklada Slap 2010.</w:t>
            </w:r>
          </w:p>
          <w:p w14:paraId="413BA14E" w14:textId="2B1C7D38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„Klinički intervju za djecu i adolescente – od procjene do intervencije“, S.H. McConaughy, Naklada Slap2022.</w:t>
            </w:r>
          </w:p>
        </w:tc>
      </w:tr>
      <w:tr w:rsidR="00167DC2" w:rsidRPr="00167DC2" w14:paraId="24FE4C47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B7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IV SUDJELOVANJE U PROJEKTIMA KOJE ORGANIZIRA JEDINICA LOKALNE SAMOUPRAVE, AKADEMSKA ZAJEDNICA I DRUGE ORGANIZACIJE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B1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1FE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Edukacija PUN, koordinacija (preko Piramide znanja, vaučeri KZŽ)</w:t>
            </w:r>
          </w:p>
          <w:p w14:paraId="6AED19A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„Zdrav za 5“, projekt MUP, 2 sata</w:t>
            </w:r>
          </w:p>
        </w:tc>
      </w:tr>
      <w:tr w:rsidR="00167DC2" w:rsidRPr="00167DC2" w14:paraId="019F6AA7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837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V OSTALI POSLOVI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73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BD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UV: </w:t>
            </w:r>
          </w:p>
          <w:p w14:paraId="218B915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3.10.2024.</w:t>
            </w:r>
          </w:p>
          <w:p w14:paraId="0253336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21.11.2024.</w:t>
            </w:r>
          </w:p>
          <w:p w14:paraId="4CE717B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5.12.2024.</w:t>
            </w:r>
          </w:p>
          <w:p w14:paraId="5885642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7.1.2025.</w:t>
            </w:r>
          </w:p>
          <w:p w14:paraId="106118F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27.2.2025.</w:t>
            </w:r>
          </w:p>
          <w:p w14:paraId="7808B1C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16.6.2025.</w:t>
            </w:r>
          </w:p>
          <w:p w14:paraId="0098C92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7.7.2025.</w:t>
            </w:r>
          </w:p>
          <w:p w14:paraId="006AB1D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29.8.2025.</w:t>
            </w:r>
          </w:p>
          <w:p w14:paraId="1836686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Etičko povjerenstvo – predsjednica</w:t>
            </w:r>
          </w:p>
          <w:p w14:paraId="7A509CE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Povjerljiva osoba za provedbu postupka unutarnjeg prijavljivanja nepravilnosti</w:t>
            </w:r>
          </w:p>
        </w:tc>
      </w:tr>
      <w:tr w:rsidR="00167DC2" w:rsidRPr="00167DC2" w14:paraId="3B306D7F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AC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471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1736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BC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5794CDF7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679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NENASTAVNI TJEDNI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1BF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336 sati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B7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Prema Kalendaru školske godine </w:t>
            </w:r>
          </w:p>
        </w:tc>
      </w:tr>
      <w:tr w:rsidR="00167DC2" w:rsidRPr="00167DC2" w14:paraId="7ADA8DE8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663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GODIŠNJI ODMOR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5A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240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2A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</w:tbl>
    <w:p w14:paraId="63FDCC7F" w14:textId="77777777" w:rsidR="00767890" w:rsidRPr="003B4440" w:rsidRDefault="000C1D21" w:rsidP="00B516F5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lastRenderedPageBreak/>
        <w:t>Stručna suradnica knjižničarka</w:t>
      </w:r>
    </w:p>
    <w:bookmarkEnd w:id="3"/>
    <w:p w14:paraId="48502302" w14:textId="04E8923C" w:rsidR="00B04A24" w:rsidRPr="003B4440" w:rsidRDefault="00B04A2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 početku školske godine svi učenici od drugog do osmog razreda su bili na satu upoznavanja sa školskom lektirom. Nastava knjižničnog odgoja i obrazovanja te informacijske i</w:t>
      </w:r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bCs/>
          <w:sz w:val="24"/>
          <w:szCs w:val="24"/>
        </w:rPr>
        <w:t>medijske kulture je održana u svim razredima u matičnoj i područnim školama s fondom od po dva sata po razredu u okviru nastave hrvatskog jezika. Za učenike prvih razreda proveden je već tradicionalan projekt Pričam ti priču u tijeku prvog polugodišta. Projekt je završio svečanim učlanjivanjem učenika prvih razreda u našu školsku knjižnicu pred Božić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>. godine. Kao i u nizu prethodnih godina i prošle školske godine je proveden Nacionalni kviz za poticanje čitanja „Pronađeni u prijevodu“. Kao i prethodnih godina, knjižnica je nastavila sa svojom kulturnom djelatnošću. Ugostili smo našeg bivšeg učenika i pisca koji je izdao već pet knjiga Josipa Čekolja. Bilo je veliko zadovoljstvo čuti kako on s današnje perspektive gleda na svoje školovanje i hvali poticaje koje je stekao u našoj školi. U organizaciji udruge Kajkaviana sudjelovali smo u projektu Kajkaš KAJ? Gdje su naši učenici i učitelji pokazali veliku aktivnost, a školska knjižničarka je bila koordinatorica projekta. U okviru tog projekta posjetila nas je dr. cs. Bojana Schubert iz HAZU i predstavila nam svoju edukativnu slikovnicu Priča o jednom kaju. U okviru manifestacije Noć knjige, koju smo posvetili Ivani Brlić Mažuranić, ugostili smo spisateljicu Sanju Lovrenčić koja nam je pričala o svojoj knjizi U potrazi za Ivanom. I ove školske godine smo se aktivno uključili u humanitarnu akciju Zagorske lige protiv raka i proveli Dan narcisa u Donjoj Stubici.</w:t>
      </w:r>
    </w:p>
    <w:p w14:paraId="455BDBEB" w14:textId="77777777" w:rsidR="00B04A24" w:rsidRPr="003B4440" w:rsidRDefault="00B04A2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Rad s Malom Kajkavianom nastavljen je i ove školske godine. Bivša učenica Gabrijela Hanžek je imala uspješan nastup na Zboru malih pjesnika u Zlataru sa svojom pjesmom Sreča. Bili smo aktivni i na 43. smotri dječjega kajkavskog pjesništva Dragutin Domjanić u Zelini. Pjesma Premale sreče Gabrijele Hanžek i pjesma Dedek srdi babicu Vide Škrablin pohvaljene su i tiskane u zborniku Smotre. Najveći uspjeh postigli smo na Festivalu Ivan Kukuljević Sakcinski u Varaždinskim Toplicama. Tamo je članica Male Kajkaviane Vida Škrablin na natječaju Kaj je naša duša i naša popiefka dobila prvu nagradu za pjesmu Senjam pahulje.</w:t>
      </w:r>
    </w:p>
    <w:p w14:paraId="70109831" w14:textId="668E6A77" w:rsidR="00B04A24" w:rsidRPr="003B4440" w:rsidRDefault="00B04A2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Tijekom 2. polugodišta ove školske godine veliki sam trud uložila u organizaciju 7. Dana bajki i priča. Ta manifestacija je održana 3. lipnja u OŠ Đure Prejca u Desiniću i u Dvoru Veliki Tabor. Tema ovogodišnjeg Dana bajki bila je Tehnike pripovijedanja.</w:t>
      </w:r>
    </w:p>
    <w:p w14:paraId="0097544A" w14:textId="77777777" w:rsidR="00B21984" w:rsidRPr="003B4440" w:rsidRDefault="00B2198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5F30D" w14:textId="77777777" w:rsidR="00071230" w:rsidRPr="003B4440" w:rsidRDefault="00071230" w:rsidP="00B04A2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B4440">
        <w:rPr>
          <w:rFonts w:ascii="Times New Roman" w:hAnsi="Times New Roman" w:cs="Times New Roman"/>
          <w:bCs/>
          <w:sz w:val="24"/>
          <w:szCs w:val="24"/>
          <w:u w:val="single"/>
        </w:rPr>
        <w:t>Stručna suradnica psihologinja</w:t>
      </w:r>
    </w:p>
    <w:p w14:paraId="3749E6D5" w14:textId="77777777" w:rsidR="00071230" w:rsidRPr="003B4440" w:rsidRDefault="00071230" w:rsidP="00071230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186459D" w14:textId="52A4D9A3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Stručna suradnica psihologinja u svom radu sudjeluje u planiranju i programiranju</w:t>
      </w:r>
      <w:r w:rsidRPr="003B4440">
        <w:br/>
      </w:r>
      <w:r w:rsidRPr="003B4440">
        <w:rPr>
          <w:rFonts w:ascii="Times New Roman" w:hAnsi="Times New Roman" w:cs="Times New Roman"/>
          <w:sz w:val="24"/>
          <w:szCs w:val="24"/>
        </w:rPr>
        <w:t>rada škole (sudjeluje u izradi dijelova Godišnjeg plana i programa rada škole i Školskog</w:t>
      </w:r>
      <w:r w:rsidRPr="003B4440">
        <w:br/>
      </w:r>
      <w:r w:rsidRPr="003B4440">
        <w:rPr>
          <w:rFonts w:ascii="Times New Roman" w:hAnsi="Times New Roman" w:cs="Times New Roman"/>
          <w:sz w:val="24"/>
          <w:szCs w:val="24"/>
        </w:rPr>
        <w:lastRenderedPageBreak/>
        <w:t xml:space="preserve">kurikuluma). Posebnu pažnju posvećuje savjetodavnom radu s učenicima, učiteljima i roditeljima koje ostvaruje kroz individualne razgovore, grupne razgovore te kroz predavanja i radionice na satovima razrednika i roditeljskim sastancima. </w:t>
      </w:r>
    </w:p>
    <w:p w14:paraId="472987D4" w14:textId="77777777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Neke od radionica koje je provela su: Briga o mentalnom zdravlju, Prijateljstvo, Kad narastem bit ću…, Utrka kroz AI zamke, Istresi, Problem i ja, Zajedništvo, Promozgajmo o mozgu.</w:t>
      </w:r>
      <w:r w:rsidRPr="003B4440">
        <w:rPr>
          <w:rFonts w:ascii="Times New Roman" w:hAnsi="Times New Roman" w:cs="Times New Roman"/>
          <w:sz w:val="24"/>
        </w:rPr>
        <w:t xml:space="preserve"> Također provela je preventivni program „Alati za moderno doba“ za učenike 7. razreda te zajedno s pedagoginjom, </w:t>
      </w:r>
      <w:r w:rsidRPr="003B4440">
        <w:rPr>
          <w:rFonts w:ascii="Times New Roman" w:hAnsi="Times New Roman" w:cs="Times New Roman"/>
          <w:sz w:val="24"/>
          <w:szCs w:val="24"/>
        </w:rPr>
        <w:t xml:space="preserve">radionice u sklopu Erasmus+ projekta Solidarity is about Youth - SAY/ p.s. Pokreni solidarnost! za učenike 6. razreda. </w:t>
      </w:r>
    </w:p>
    <w:p w14:paraId="1F4CAA28" w14:textId="77777777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Psihologinja sudjeluje u identifikaciji potencijalno darovitih učenika u 3. razredu  te individualnom, odnosno grupnom radu s potencijalno darovitim učenicima. </w:t>
      </w:r>
    </w:p>
    <w:p w14:paraId="5B2887B6" w14:textId="77777777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Osim radionica za učenike, psihologinja je održala sedam roditeljskih sastanaka vezano uz navike učenja, roditeljstvo, identifikaciju i rad s potencijalno darovitim učenicima, organizaciju Nacionalnih ispita te predstavljanja preventivnog programa „Alati za moderno doba“. </w:t>
      </w:r>
      <w:r w:rsidRPr="003B4440">
        <w:rPr>
          <w:rFonts w:ascii="Times New Roman" w:hAnsi="Times New Roman" w:cs="Times New Roman"/>
          <w:bCs/>
          <w:sz w:val="24"/>
          <w:szCs w:val="24"/>
        </w:rPr>
        <w:t>Također, savjetuje i usmjerava učitelje kroz individualne razgovore i predavanja na učiteljskom vijeću.</w:t>
      </w:r>
    </w:p>
    <w:p w14:paraId="78B3CA52" w14:textId="3DE6390E" w:rsidR="00071230" w:rsidRPr="003B4440" w:rsidRDefault="00434C53" w:rsidP="00781C1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Stručna suradnica psihologinja kontinuirano se usavršava sudjelujući na različitim predavanjima, radionicama, edukacijama i stručnim županijskim vijećima. Osim toga, redovito pregledava i čita stručnu literaturu. Ostvaruje redovitu suradnju s različitim vanjskim institucijama  (školska liječnica, Hrvatski zavod za socijalni rad, Policijska uprava, psihološka savjetovališta) u svrhu unapređenja dobrobiti te odgoja i obrazovanja učenika. Koordinatorica je za provođenje Nacionalnih ispita, za sigurnost djece i učenika u prometu, </w:t>
      </w:r>
      <w:r w:rsidRPr="003B4440">
        <w:rPr>
          <w:rFonts w:ascii="Times New Roman" w:hAnsi="Times New Roman" w:cs="Times New Roman"/>
          <w:sz w:val="24"/>
          <w:szCs w:val="24"/>
        </w:rPr>
        <w:t xml:space="preserve">Povjerenstva za upise u srednju školu. </w:t>
      </w:r>
    </w:p>
    <w:p w14:paraId="79E75916" w14:textId="77777777" w:rsidR="003D0FAD" w:rsidRPr="003B4440" w:rsidRDefault="003D0FAD" w:rsidP="0076789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80BC90E" w14:textId="193E2D11" w:rsidR="00BD64F5" w:rsidRPr="00DD3BC6" w:rsidRDefault="00DD3BC6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FD"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2E7E99" w:rsidRPr="00DD3BC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732BFD" w:rsidRPr="00DD3BC6">
        <w:rPr>
          <w:rFonts w:ascii="Times New Roman" w:hAnsi="Times New Roman" w:cs="Times New Roman"/>
          <w:b/>
          <w:bCs/>
          <w:sz w:val="24"/>
          <w:szCs w:val="24"/>
        </w:rPr>
        <w:t>kolskog odbora i Vijeća roditelja</w:t>
      </w:r>
    </w:p>
    <w:p w14:paraId="272D0CD5" w14:textId="77777777" w:rsidR="002F0C52" w:rsidRPr="003B4440" w:rsidRDefault="002F0C52" w:rsidP="002F0C52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5F41ABD" w14:textId="24A93FA3" w:rsidR="00A81D4D" w:rsidRPr="003B4440" w:rsidRDefault="002F0C52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Sjednicama Školskog odbora predsjedala je predsjednica Snježana Mezdić, a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održano je ukupno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dvanaest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  sjednica u sljedećim terminima: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6. rujna 2024., 10. rujna 2024., 23. rujna 2024., 3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listopada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14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 studenoga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6. veljače 2025., 13. veljače 2025.,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1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7. ožujka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., 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 ožujka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1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travnja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21. svibnja 2025., </w:t>
      </w:r>
      <w:r w:rsidR="00B21984" w:rsidRPr="003B4440">
        <w:rPr>
          <w:rFonts w:ascii="Times New Roman" w:hAnsi="Times New Roman" w:cs="Times New Roman"/>
          <w:bCs/>
          <w:sz w:val="24"/>
          <w:szCs w:val="24"/>
        </w:rPr>
        <w:t>14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 srpnja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B21984" w:rsidRPr="003B4440">
        <w:rPr>
          <w:rFonts w:ascii="Times New Roman" w:hAnsi="Times New Roman" w:cs="Times New Roman"/>
          <w:bCs/>
          <w:sz w:val="24"/>
          <w:szCs w:val="24"/>
        </w:rPr>
        <w:t>..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8666B2" w14:textId="6E3798F6" w:rsidR="007C3A8C" w:rsidRPr="003B4440" w:rsidRDefault="002F0C52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0C803C" w14:textId="6843C778" w:rsidR="007C3A8C" w:rsidRPr="003B4440" w:rsidRDefault="002F0C52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Sjednice Vijeća roditelja vodio je predsjednik Dominik Gudan, sa sljedećim temama: Konstituiranje Vijeća roditelja</w:t>
      </w:r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Š</w:t>
      </w:r>
      <w:r w:rsidRPr="003B4440">
        <w:rPr>
          <w:rFonts w:ascii="Times New Roman" w:hAnsi="Times New Roman" w:cs="Times New Roman"/>
          <w:bCs/>
          <w:sz w:val="24"/>
          <w:szCs w:val="24"/>
        </w:rPr>
        <w:t>kolskog kurikuluma i Godišnjeg plana i pro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grama rada škole za šk. god 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./202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Izvješće o ostvarivanju Godišnjeg plana i programa rada škole 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u školskoj godini 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3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./202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>. i provedbe Školskog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preventivnog programa.</w:t>
      </w:r>
    </w:p>
    <w:p w14:paraId="321CAB40" w14:textId="1C462216" w:rsidR="00887C2F" w:rsidRPr="003B4440" w:rsidRDefault="00887C2F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Sjednica je održana 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3</w:t>
      </w:r>
      <w:r w:rsidRPr="003B4440">
        <w:rPr>
          <w:rFonts w:ascii="Times New Roman" w:hAnsi="Times New Roman" w:cs="Times New Roman"/>
          <w:bCs/>
          <w:sz w:val="24"/>
          <w:szCs w:val="24"/>
        </w:rPr>
        <w:t>. listopada 2024. godine.</w:t>
      </w:r>
    </w:p>
    <w:p w14:paraId="499670D8" w14:textId="4DBD546D" w:rsidR="00CC60B9" w:rsidRPr="003B4440" w:rsidRDefault="00CC60B9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 sjednici Vijeća roditelja održanoj 11. ožujka 2025. proveden je postupak izbora člana Školskog odbora iz reda roditelja.</w:t>
      </w:r>
    </w:p>
    <w:p w14:paraId="14BD9674" w14:textId="77777777" w:rsidR="00071230" w:rsidRPr="003B4440" w:rsidRDefault="00071230" w:rsidP="00962C2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1A3CD" w14:textId="668F3270" w:rsidR="00962C25" w:rsidRPr="00DD3BC6" w:rsidRDefault="003B4440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C25"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4049B0" w:rsidRPr="00DD3BC6">
        <w:rPr>
          <w:rFonts w:ascii="Times New Roman" w:hAnsi="Times New Roman" w:cs="Times New Roman"/>
          <w:b/>
          <w:bCs/>
          <w:sz w:val="24"/>
          <w:szCs w:val="24"/>
        </w:rPr>
        <w:t>Vijeća učenika</w:t>
      </w:r>
    </w:p>
    <w:p w14:paraId="1935CA23" w14:textId="77777777" w:rsidR="00962C25" w:rsidRPr="003B4440" w:rsidRDefault="00962C25" w:rsidP="00962C2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666397C" w14:textId="7555D980" w:rsidR="00962C25" w:rsidRPr="003B4440" w:rsidRDefault="00A43F26" w:rsidP="001753DC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ovoj školskoj godini Vijeće učenika održalo je četiri sjednice. Predsjednica Vijeća</w:t>
      </w:r>
      <w:r w:rsidRPr="003B4440">
        <w:br/>
      </w:r>
      <w:r w:rsidRPr="003B4440">
        <w:rPr>
          <w:rFonts w:ascii="Times New Roman" w:hAnsi="Times New Roman" w:cs="Times New Roman"/>
          <w:sz w:val="24"/>
          <w:szCs w:val="24"/>
        </w:rPr>
        <w:t xml:space="preserve">učenika bila je učenica Nadja Gudan, 8.b, a zamjenik Šimun Dupelj, 8.a.  Članovi Vijeća učenika na početku školske godine izradili su plan i program rada Vijeća učenika. Neke od tema rada Vijeća učenika bile su: upoznavanje s glavnim dokumentima škole, sretna škola – kako poboljšati školsko ozračje, vladanje učenika i disciplina – elementi i kriteriji za ocjenu iz vladanja, tolerancija, uspjeh i vladanje učenika na kraju školske godine, zahvalnost, osvrt i analiza rada te prijedlozi za iduću školsku godinu. </w:t>
      </w:r>
    </w:p>
    <w:p w14:paraId="7985E760" w14:textId="77777777" w:rsidR="001753DC" w:rsidRPr="00DD3BC6" w:rsidRDefault="001753DC" w:rsidP="001753DC">
      <w:pPr>
        <w:spacing w:line="360" w:lineRule="auto"/>
        <w:ind w:firstLine="708"/>
        <w:rPr>
          <w:rFonts w:ascii="Times New Roman" w:hAnsi="Times New Roman" w:cs="Times New Roman"/>
          <w:b/>
          <w:sz w:val="24"/>
        </w:rPr>
      </w:pPr>
    </w:p>
    <w:p w14:paraId="2AB81C65" w14:textId="1E8EDA9E" w:rsidR="00520928" w:rsidRPr="00DD3BC6" w:rsidRDefault="003B4440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928" w:rsidRPr="00DD3BC6">
        <w:rPr>
          <w:rFonts w:ascii="Times New Roman" w:hAnsi="Times New Roman" w:cs="Times New Roman"/>
          <w:b/>
          <w:bCs/>
          <w:sz w:val="24"/>
          <w:szCs w:val="24"/>
        </w:rPr>
        <w:t>Rad tajništva i administrativno-tehničke službe</w:t>
      </w:r>
    </w:p>
    <w:p w14:paraId="74261A11" w14:textId="77777777" w:rsidR="00A07271" w:rsidRPr="003B4440" w:rsidRDefault="00A07271" w:rsidP="00A07271">
      <w:pPr>
        <w:pStyle w:val="Odlomakpopisa"/>
        <w:spacing w:line="276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A551DAA" w14:textId="210A5306" w:rsidR="000F0D19" w:rsidRPr="003B4440" w:rsidRDefault="00A07271" w:rsidP="000F0D19">
      <w:pPr>
        <w:pStyle w:val="Tijeloteksta"/>
        <w:spacing w:line="360" w:lineRule="auto"/>
        <w:ind w:right="870"/>
        <w:jc w:val="both"/>
        <w:rPr>
          <w:rFonts w:ascii="Times New Roman" w:hAnsi="Times New Roman" w:cs="Times New Roman"/>
        </w:rPr>
      </w:pPr>
      <w:r w:rsidRPr="003B4440">
        <w:rPr>
          <w:rFonts w:ascii="Times New Roman" w:hAnsi="Times New Roman" w:cs="Times New Roman"/>
        </w:rPr>
        <w:t>Svi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personalno-kadrovski,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pravni,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administrativni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računovodstveni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poslovi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obavljeni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su prema</w:t>
      </w:r>
      <w:r w:rsidR="0088062E" w:rsidRPr="003B4440">
        <w:rPr>
          <w:rFonts w:ascii="Times New Roman" w:hAnsi="Times New Roman" w:cs="Times New Roman"/>
        </w:rPr>
        <w:t xml:space="preserve"> </w:t>
      </w:r>
      <w:r w:rsidR="00C93084" w:rsidRPr="003B4440">
        <w:rPr>
          <w:rFonts w:ascii="Times New Roman" w:hAnsi="Times New Roman" w:cs="Times New Roman"/>
        </w:rPr>
        <w:t>Planu.</w:t>
      </w:r>
    </w:p>
    <w:p w14:paraId="241FDE7B" w14:textId="77777777" w:rsidR="001753DC" w:rsidRPr="003B4440" w:rsidRDefault="001753DC" w:rsidP="000F0D19">
      <w:pPr>
        <w:pStyle w:val="Tijeloteksta"/>
        <w:spacing w:line="360" w:lineRule="auto"/>
        <w:ind w:right="870"/>
        <w:jc w:val="both"/>
        <w:rPr>
          <w:rFonts w:ascii="Times New Roman" w:hAnsi="Times New Roman" w:cs="Times New Roman"/>
        </w:rPr>
      </w:pPr>
    </w:p>
    <w:p w14:paraId="3628AF12" w14:textId="69659066" w:rsidR="00520928" w:rsidRPr="00DD3BC6" w:rsidRDefault="003B4440" w:rsidP="003B4440">
      <w:pPr>
        <w:pStyle w:val="Tijeloteksta"/>
        <w:numPr>
          <w:ilvl w:val="1"/>
          <w:numId w:val="46"/>
        </w:numPr>
        <w:spacing w:line="360" w:lineRule="auto"/>
        <w:ind w:right="870"/>
        <w:jc w:val="both"/>
        <w:rPr>
          <w:rFonts w:ascii="Times New Roman" w:hAnsi="Times New Roman" w:cs="Times New Roman"/>
          <w:b/>
        </w:rPr>
      </w:pPr>
      <w:r w:rsidRPr="00DD3BC6">
        <w:rPr>
          <w:rFonts w:ascii="Times New Roman" w:hAnsi="Times New Roman" w:cs="Times New Roman"/>
          <w:b/>
          <w:bCs/>
        </w:rPr>
        <w:t xml:space="preserve"> </w:t>
      </w:r>
      <w:r w:rsidR="00520928" w:rsidRPr="00DD3BC6">
        <w:rPr>
          <w:rFonts w:ascii="Times New Roman" w:hAnsi="Times New Roman" w:cs="Times New Roman"/>
          <w:b/>
          <w:bCs/>
        </w:rPr>
        <w:t>Rad ravnateljice škole</w:t>
      </w:r>
    </w:p>
    <w:p w14:paraId="51D10959" w14:textId="77777777" w:rsidR="00512BF5" w:rsidRPr="003B4440" w:rsidRDefault="00512BF5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63B1512" w14:textId="78854A3C" w:rsidR="00C65EE3" w:rsidRDefault="00512BF5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Poslovi i zadatci ravnateljice Škole izvršavani su ravnomjerno tijekom cijele školske godine, a mogu se svrstati u nekoliko kategorija: organizacijsko-upravni poslovi, materijalno- financijski, pedagoško-instruktivni rad, rad sa učenicima i roditeljima, rad sa stručnim organima- Školskim odborom i Vijećem roditelja, stručnim aktivima, rad sa stručnom službom, kadrovska pitanja, rad na osobnom stručnom usavršavanju. Plan rada ravnatelja realiziran je u cijelosti</w:t>
      </w:r>
      <w:r w:rsidR="00B516F5" w:rsidRPr="003B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7DC6FA" w14:textId="70471CF0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E2543" w14:textId="4C5861C4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B81BA" w14:textId="4F9CC17E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B7E19A" w14:textId="6856C130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E2C05" w14:textId="632BB6FF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84628" w14:textId="01482721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1D21D" w14:textId="6EB6740E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E1CF4" w14:textId="77777777" w:rsidR="003B4440" w:rsidRPr="003B4440" w:rsidRDefault="003B4440" w:rsidP="005E512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8B749E" w14:textId="77777777" w:rsidR="00520928" w:rsidRPr="00E07C31" w:rsidRDefault="00520928" w:rsidP="003B4440">
      <w:pPr>
        <w:pStyle w:val="Odlomakpopisa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4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REALIZACIJA NASTAVNOG PLANA I PROGRAMA </w:t>
      </w:r>
      <w:r w:rsidRPr="00E07C31">
        <w:rPr>
          <w:rFonts w:ascii="Times New Roman" w:hAnsi="Times New Roman" w:cs="Times New Roman"/>
          <w:b/>
          <w:bCs/>
          <w:sz w:val="24"/>
          <w:szCs w:val="24"/>
        </w:rPr>
        <w:t>– ANALIZA ODGOJNO-OBRAZOVNIH POSTIGNUĆA</w:t>
      </w:r>
    </w:p>
    <w:p w14:paraId="5605ACA9" w14:textId="77777777" w:rsidR="00520928" w:rsidRPr="00DD3BC6" w:rsidRDefault="00520928" w:rsidP="00520928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DB260" w14:textId="3D9969AC" w:rsidR="00520928" w:rsidRPr="00DD3BC6" w:rsidRDefault="003B4440" w:rsidP="003B4440">
      <w:pPr>
        <w:pStyle w:val="Odlomakpopisa"/>
        <w:numPr>
          <w:ilvl w:val="1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928" w:rsidRPr="00DD3BC6">
        <w:rPr>
          <w:rFonts w:ascii="Times New Roman" w:hAnsi="Times New Roman" w:cs="Times New Roman"/>
          <w:b/>
          <w:bCs/>
          <w:sz w:val="24"/>
          <w:szCs w:val="24"/>
        </w:rPr>
        <w:t>Pristup planiranju i programiranju svih oblika nastavnog plana i programa</w:t>
      </w:r>
    </w:p>
    <w:p w14:paraId="3270E4B1" w14:textId="77777777" w:rsidR="00520928" w:rsidRDefault="00520928" w:rsidP="00520928">
      <w:pPr>
        <w:rPr>
          <w:rFonts w:ascii="Times New Roman" w:hAnsi="Times New Roman" w:cs="Times New Roman"/>
          <w:bCs/>
          <w:sz w:val="24"/>
          <w:szCs w:val="24"/>
        </w:rPr>
      </w:pPr>
    </w:p>
    <w:p w14:paraId="30022FA5" w14:textId="77777777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Školski kurikulum te Godišnji plan i program rada škole izradila je ravnateljica u suradnji sa stručnim suradnicima i učiteljima. Dokumenti su usvojeni na Učiteljskom vijeću te su dani na raspravu i donošenje Školskome odboru.</w:t>
      </w:r>
    </w:p>
    <w:p w14:paraId="5EEAA282" w14:textId="6A7E2392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Nastavne planove i programe te izvedbene programe za pojedine nastavne predmete izradili su učitelji i stručni suradnici u skladu s propisanim nastavnim planovima i programima do kraja rujna 202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>. godine. Učitelji su na početku školske godine predali godišnje planove, a tijekom godine dostavljali su mjesečne planove u elektroničkom obliku  na računalo u školskoj zbornici.</w:t>
      </w:r>
    </w:p>
    <w:p w14:paraId="6A693FB3" w14:textId="77777777" w:rsidR="00071230" w:rsidRPr="003B4440" w:rsidRDefault="00071230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      Učitelji se pisano pripremaju za rad, vode bilješke o radu s učenicima i imaju pozitivan odnos prema učenicima. Svi razrednici unijeli su potrebne podatke u e-dnevnik, matičnu knjigu, e-maticu te uredno ispunili razrednu dokumentaciju.</w:t>
      </w:r>
    </w:p>
    <w:p w14:paraId="62BD9423" w14:textId="77777777" w:rsidR="001204E4" w:rsidRDefault="001204E4" w:rsidP="0052092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E8E1F3" w14:textId="78619150" w:rsidR="001204E4" w:rsidRPr="00DD3BC6" w:rsidRDefault="003B4440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4E4" w:rsidRPr="00DD3BC6">
        <w:rPr>
          <w:rFonts w:ascii="Times New Roman" w:hAnsi="Times New Roman" w:cs="Times New Roman"/>
          <w:b/>
          <w:bCs/>
          <w:sz w:val="24"/>
          <w:szCs w:val="24"/>
        </w:rPr>
        <w:t>Realizacija nastavnog plana i programa</w:t>
      </w:r>
    </w:p>
    <w:p w14:paraId="0A30FBF3" w14:textId="77777777" w:rsidR="00665FF4" w:rsidRDefault="00665FF4" w:rsidP="00665FF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43E567F" w14:textId="77777777" w:rsidR="00665FF4" w:rsidRPr="003B4440" w:rsidRDefault="00665FF4" w:rsidP="00665FF4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Nastavni plan i program u potpunosti je realiziran. Svi nastavni sati bili su stručno zastupljeni. Posebnih poteškoća u realizaciji nastavnih programa nije bilo.</w:t>
      </w:r>
    </w:p>
    <w:p w14:paraId="368908F9" w14:textId="77777777" w:rsidR="00A348DD" w:rsidRPr="003B4440" w:rsidRDefault="00A348DD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2A1332" w14:textId="647FFE21" w:rsidR="00A348DD" w:rsidRPr="00DD3BC6" w:rsidRDefault="00DD3BC6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8DD" w:rsidRPr="00DD3BC6">
        <w:rPr>
          <w:rFonts w:ascii="Times New Roman" w:hAnsi="Times New Roman" w:cs="Times New Roman"/>
          <w:b/>
          <w:bCs/>
          <w:sz w:val="24"/>
          <w:szCs w:val="24"/>
        </w:rPr>
        <w:t>Rad i postignuća u redovnoj i izbornoj nastavi</w:t>
      </w:r>
    </w:p>
    <w:p w14:paraId="632F3DBA" w14:textId="77777777" w:rsidR="00520928" w:rsidRDefault="00520928" w:rsidP="0052092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B7286" w14:textId="50EEE28E" w:rsidR="00634981" w:rsidRDefault="00634981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751"/>
      </w:tblGrid>
      <w:tr w:rsidR="00634981" w14:paraId="1A6682C2" w14:textId="77777777" w:rsidTr="006C6F75">
        <w:tc>
          <w:tcPr>
            <w:tcW w:w="3020" w:type="dxa"/>
          </w:tcPr>
          <w:p w14:paraId="11AC8781" w14:textId="77777777" w:rsidR="00634981" w:rsidRPr="003B4440" w:rsidRDefault="00634981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02786243"/>
          </w:p>
        </w:tc>
        <w:tc>
          <w:tcPr>
            <w:tcW w:w="3021" w:type="dxa"/>
          </w:tcPr>
          <w:p w14:paraId="22D726D3" w14:textId="28E0E268" w:rsidR="00634981" w:rsidRPr="003B4440" w:rsidRDefault="00634981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B4440">
              <w:rPr>
                <w:rFonts w:ascii="Times New Roman" w:hAnsi="Times New Roman" w:cs="Times New Roman"/>
                <w:b/>
              </w:rPr>
              <w:t>roj razrednih odjela</w:t>
            </w:r>
          </w:p>
        </w:tc>
        <w:tc>
          <w:tcPr>
            <w:tcW w:w="1751" w:type="dxa"/>
          </w:tcPr>
          <w:p w14:paraId="1899DBC7" w14:textId="77777777" w:rsidR="00634981" w:rsidRPr="003B4440" w:rsidRDefault="00634981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B4440">
              <w:rPr>
                <w:rFonts w:ascii="Times New Roman" w:hAnsi="Times New Roman" w:cs="Times New Roman"/>
                <w:b/>
              </w:rPr>
              <w:t>roj učenika</w:t>
            </w:r>
          </w:p>
          <w:p w14:paraId="32F920A7" w14:textId="51969333" w:rsidR="006C6F75" w:rsidRPr="003B4440" w:rsidRDefault="006C6F75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81" w14:paraId="33D0C3E7" w14:textId="77777777" w:rsidTr="006C6F75">
        <w:tc>
          <w:tcPr>
            <w:tcW w:w="3020" w:type="dxa"/>
          </w:tcPr>
          <w:p w14:paraId="69B30904" w14:textId="15202C9D" w:rsidR="00634981" w:rsidRPr="003B4440" w:rsidRDefault="00634981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3B4440">
              <w:rPr>
                <w:rFonts w:ascii="Times New Roman" w:hAnsi="Times New Roman" w:cs="Times New Roman"/>
                <w:bCs/>
              </w:rPr>
              <w:t>azredna nastava MŠ</w:t>
            </w:r>
          </w:p>
        </w:tc>
        <w:tc>
          <w:tcPr>
            <w:tcW w:w="3021" w:type="dxa"/>
          </w:tcPr>
          <w:p w14:paraId="146DD5AB" w14:textId="0E5C4FC4" w:rsidR="00634981" w:rsidRPr="003B4440" w:rsidRDefault="00634981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51" w:type="dxa"/>
          </w:tcPr>
          <w:p w14:paraId="54AAB439" w14:textId="11FF387F" w:rsidR="00634981" w:rsidRPr="003B4440" w:rsidRDefault="00634981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4440"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634981" w14:paraId="4B0713FD" w14:textId="77777777" w:rsidTr="006C6F75">
        <w:tc>
          <w:tcPr>
            <w:tcW w:w="3020" w:type="dxa"/>
          </w:tcPr>
          <w:p w14:paraId="6AF83C8C" w14:textId="17C10143" w:rsidR="00634981" w:rsidRPr="003B4440" w:rsidRDefault="00634981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3B4440">
              <w:rPr>
                <w:rFonts w:ascii="Times New Roman" w:hAnsi="Times New Roman" w:cs="Times New Roman"/>
                <w:bCs/>
              </w:rPr>
              <w:t>azredna nastava PŠ Vučak</w:t>
            </w:r>
          </w:p>
        </w:tc>
        <w:tc>
          <w:tcPr>
            <w:tcW w:w="3021" w:type="dxa"/>
          </w:tcPr>
          <w:p w14:paraId="5037B993" w14:textId="72E505BB" w:rsidR="00634981" w:rsidRPr="003B4440" w:rsidRDefault="00634981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4440">
              <w:rPr>
                <w:rFonts w:ascii="Times New Roman" w:hAnsi="Times New Roman" w:cs="Times New Roman"/>
                <w:bCs/>
              </w:rPr>
              <w:t xml:space="preserve"> kombinacije </w:t>
            </w:r>
            <w:r w:rsidR="006C6F75" w:rsidRPr="003B4440">
              <w:rPr>
                <w:rFonts w:ascii="Times New Roman" w:hAnsi="Times New Roman" w:cs="Times New Roman"/>
                <w:bCs/>
              </w:rPr>
              <w:t xml:space="preserve">  </w:t>
            </w:r>
            <w:r w:rsidRPr="003B4440">
              <w:rPr>
                <w:rFonts w:ascii="Times New Roman" w:hAnsi="Times New Roman" w:cs="Times New Roman"/>
                <w:bCs/>
              </w:rPr>
              <w:t>(1./4.</w:t>
            </w:r>
            <w:r w:rsidR="006C6F75" w:rsidRPr="003B4440">
              <w:rPr>
                <w:rFonts w:ascii="Times New Roman" w:hAnsi="Times New Roman" w:cs="Times New Roman"/>
                <w:bCs/>
              </w:rPr>
              <w:t>, 2./3.)</w:t>
            </w:r>
          </w:p>
        </w:tc>
        <w:tc>
          <w:tcPr>
            <w:tcW w:w="1751" w:type="dxa"/>
          </w:tcPr>
          <w:p w14:paraId="04D719D8" w14:textId="13F21BD0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634981" w14:paraId="3C219FEA" w14:textId="77777777" w:rsidTr="006C6F75">
        <w:tc>
          <w:tcPr>
            <w:tcW w:w="3020" w:type="dxa"/>
          </w:tcPr>
          <w:p w14:paraId="6996A44E" w14:textId="7B8E6456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UKUPNO RN</w:t>
            </w:r>
          </w:p>
        </w:tc>
        <w:tc>
          <w:tcPr>
            <w:tcW w:w="3021" w:type="dxa"/>
          </w:tcPr>
          <w:p w14:paraId="532A248B" w14:textId="0A19FF44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1751" w:type="dxa"/>
          </w:tcPr>
          <w:p w14:paraId="12C8CB08" w14:textId="0D886AAA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204</w:t>
            </w:r>
          </w:p>
        </w:tc>
      </w:tr>
      <w:bookmarkEnd w:id="4"/>
      <w:tr w:rsidR="00634981" w14:paraId="6AB957C4" w14:textId="77777777" w:rsidTr="006C6F75">
        <w:tc>
          <w:tcPr>
            <w:tcW w:w="3020" w:type="dxa"/>
          </w:tcPr>
          <w:p w14:paraId="71009BB6" w14:textId="31A55B31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Predmetna nastava</w:t>
            </w:r>
          </w:p>
        </w:tc>
        <w:tc>
          <w:tcPr>
            <w:tcW w:w="3021" w:type="dxa"/>
          </w:tcPr>
          <w:p w14:paraId="3F628ECD" w14:textId="649C670F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51" w:type="dxa"/>
          </w:tcPr>
          <w:p w14:paraId="430D27B6" w14:textId="11DAF5F9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634981" w14:paraId="0D52EFD2" w14:textId="77777777" w:rsidTr="006C6F75">
        <w:tc>
          <w:tcPr>
            <w:tcW w:w="3020" w:type="dxa"/>
          </w:tcPr>
          <w:p w14:paraId="6368F48F" w14:textId="73BBB0C9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UKUPNO MŠ</w:t>
            </w:r>
          </w:p>
        </w:tc>
        <w:tc>
          <w:tcPr>
            <w:tcW w:w="3021" w:type="dxa"/>
          </w:tcPr>
          <w:p w14:paraId="4C7B038A" w14:textId="42C32A6E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22</w:t>
            </w:r>
          </w:p>
        </w:tc>
        <w:tc>
          <w:tcPr>
            <w:tcW w:w="1751" w:type="dxa"/>
          </w:tcPr>
          <w:p w14:paraId="2643AD0F" w14:textId="56E5F363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378</w:t>
            </w:r>
          </w:p>
        </w:tc>
      </w:tr>
      <w:tr w:rsidR="00634981" w14:paraId="640C1FEF" w14:textId="77777777" w:rsidTr="006C6F75">
        <w:tc>
          <w:tcPr>
            <w:tcW w:w="3020" w:type="dxa"/>
          </w:tcPr>
          <w:p w14:paraId="7B95B335" w14:textId="77777777" w:rsidR="006C6F75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14:paraId="41C6F6D3" w14:textId="5AB20C7B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SVEUKUPNO</w:t>
            </w:r>
          </w:p>
        </w:tc>
        <w:tc>
          <w:tcPr>
            <w:tcW w:w="3021" w:type="dxa"/>
          </w:tcPr>
          <w:p w14:paraId="24ACBACE" w14:textId="77777777" w:rsidR="006C6F75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14:paraId="08F7C496" w14:textId="3908E101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24</w:t>
            </w:r>
          </w:p>
        </w:tc>
        <w:tc>
          <w:tcPr>
            <w:tcW w:w="1751" w:type="dxa"/>
          </w:tcPr>
          <w:p w14:paraId="0E234234" w14:textId="77777777" w:rsidR="006C6F75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14:paraId="18ED17AD" w14:textId="118749B4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399</w:t>
            </w:r>
          </w:p>
          <w:p w14:paraId="243D705B" w14:textId="6191295F" w:rsidR="006C6F75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7763C8C" w14:textId="4EE3CF41" w:rsidR="00634981" w:rsidRDefault="00634981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92C31D" w14:textId="5D53E27C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49CAA" w14:textId="759B1BFE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DD163" w14:textId="0DA6B562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893217" w14:textId="77777777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5212F5" w14:textId="07AE0F9C" w:rsidR="00603697" w:rsidRDefault="00603697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263B03" w14:textId="59F81938" w:rsidR="00603697" w:rsidRDefault="00603697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Broj učenika s teškoćama u razvoju</w:t>
      </w:r>
    </w:p>
    <w:p w14:paraId="3E51B6A9" w14:textId="77777777" w:rsidR="00603697" w:rsidRDefault="00603697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2459"/>
      </w:tblGrid>
      <w:tr w:rsidR="00603697" w:rsidRPr="003B4440" w14:paraId="4449E58D" w14:textId="77777777" w:rsidTr="00C550E1">
        <w:tc>
          <w:tcPr>
            <w:tcW w:w="3020" w:type="dxa"/>
          </w:tcPr>
          <w:p w14:paraId="4FFB229B" w14:textId="77777777" w:rsidR="00603697" w:rsidRPr="003B4440" w:rsidRDefault="00603697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6B7557" w14:textId="127BC9B5" w:rsidR="00603697" w:rsidRPr="003B4440" w:rsidRDefault="00603697" w:rsidP="006036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</w:rPr>
              <w:t>Redoviti program uz individualizirane postupke</w:t>
            </w:r>
          </w:p>
        </w:tc>
        <w:tc>
          <w:tcPr>
            <w:tcW w:w="2459" w:type="dxa"/>
          </w:tcPr>
          <w:p w14:paraId="65816D0F" w14:textId="4EF34203" w:rsidR="00603697" w:rsidRPr="003B4440" w:rsidRDefault="00C550E1" w:rsidP="00C550E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B4440">
              <w:rPr>
                <w:rFonts w:ascii="Times New Roman" w:hAnsi="Times New Roman" w:cs="Times New Roman"/>
                <w:b/>
              </w:rPr>
              <w:t>Redoviti program uz prilagodbu sadržaja</w:t>
            </w:r>
          </w:p>
          <w:p w14:paraId="3141CC5D" w14:textId="77777777" w:rsidR="00603697" w:rsidRPr="003B4440" w:rsidRDefault="00603697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97" w:rsidRPr="003B4440" w14:paraId="196B4EF5" w14:textId="77777777" w:rsidTr="00C550E1">
        <w:tc>
          <w:tcPr>
            <w:tcW w:w="3020" w:type="dxa"/>
          </w:tcPr>
          <w:p w14:paraId="61F81CED" w14:textId="2B95FB18" w:rsidR="00603697" w:rsidRPr="003B4440" w:rsidRDefault="00603697" w:rsidP="004D57F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Razredna nastava</w:t>
            </w:r>
          </w:p>
        </w:tc>
        <w:tc>
          <w:tcPr>
            <w:tcW w:w="3021" w:type="dxa"/>
          </w:tcPr>
          <w:p w14:paraId="067A8D9D" w14:textId="0FAF01A6" w:rsidR="00603697" w:rsidRPr="003B4440" w:rsidRDefault="00603697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59" w:type="dxa"/>
          </w:tcPr>
          <w:p w14:paraId="26976786" w14:textId="39BA0BCC" w:rsidR="00603697" w:rsidRPr="003B4440" w:rsidRDefault="00C550E1" w:rsidP="004D57FA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03697" w:rsidRPr="003B4440" w14:paraId="56864840" w14:textId="77777777" w:rsidTr="00C550E1">
        <w:tc>
          <w:tcPr>
            <w:tcW w:w="3020" w:type="dxa"/>
          </w:tcPr>
          <w:p w14:paraId="44C0C739" w14:textId="640F6836" w:rsidR="00603697" w:rsidRPr="003B4440" w:rsidRDefault="00603697" w:rsidP="004D57F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Predmetna nastava</w:t>
            </w:r>
          </w:p>
        </w:tc>
        <w:tc>
          <w:tcPr>
            <w:tcW w:w="3021" w:type="dxa"/>
          </w:tcPr>
          <w:p w14:paraId="32A7B4B8" w14:textId="055BA1BF" w:rsidR="00603697" w:rsidRPr="003B4440" w:rsidRDefault="00C550E1" w:rsidP="00C550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59" w:type="dxa"/>
          </w:tcPr>
          <w:p w14:paraId="66CCB69B" w14:textId="77777777" w:rsidR="00603697" w:rsidRPr="003B4440" w:rsidRDefault="00603697" w:rsidP="004D57FA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603697" w:rsidRPr="003B4440" w14:paraId="4D28B793" w14:textId="77777777" w:rsidTr="00C550E1">
        <w:tc>
          <w:tcPr>
            <w:tcW w:w="3020" w:type="dxa"/>
          </w:tcPr>
          <w:p w14:paraId="788EA753" w14:textId="17AF05FE" w:rsidR="00603697" w:rsidRPr="003B4440" w:rsidRDefault="00603697" w:rsidP="004D57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UKUPNO </w:t>
            </w:r>
          </w:p>
        </w:tc>
        <w:tc>
          <w:tcPr>
            <w:tcW w:w="3021" w:type="dxa"/>
          </w:tcPr>
          <w:p w14:paraId="13B60075" w14:textId="41EB3BA5" w:rsidR="00603697" w:rsidRPr="003B4440" w:rsidRDefault="00C550E1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28</w:t>
            </w:r>
          </w:p>
        </w:tc>
        <w:tc>
          <w:tcPr>
            <w:tcW w:w="2459" w:type="dxa"/>
          </w:tcPr>
          <w:p w14:paraId="483C5229" w14:textId="09390770" w:rsidR="00603697" w:rsidRPr="003B4440" w:rsidRDefault="00603697" w:rsidP="004D5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</w:t>
            </w:r>
            <w:r w:rsidR="00C550E1"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7</w:t>
            </w:r>
          </w:p>
        </w:tc>
      </w:tr>
    </w:tbl>
    <w:p w14:paraId="414ED0F6" w14:textId="07B35572" w:rsidR="00A81D4D" w:rsidRDefault="00A81D4D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21ECCD" w14:textId="77777777" w:rsidR="00603697" w:rsidRDefault="00603697" w:rsidP="006036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DD">
        <w:rPr>
          <w:rFonts w:ascii="Times New Roman" w:hAnsi="Times New Roman" w:cs="Times New Roman"/>
          <w:bCs/>
          <w:sz w:val="24"/>
          <w:szCs w:val="24"/>
        </w:rPr>
        <w:t xml:space="preserve">Uspjeh u razrednoj i predmetnoj nastavi je zadovoljavajući. </w:t>
      </w:r>
    </w:p>
    <w:p w14:paraId="76868096" w14:textId="77777777" w:rsidR="00603697" w:rsidRDefault="00603697" w:rsidP="006036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sljedećoj tablici prikazane su srednje ocjene u razrednoj nastavi.</w:t>
      </w:r>
    </w:p>
    <w:p w14:paraId="05E1B55C" w14:textId="6FD79C13" w:rsidR="00A81D4D" w:rsidRDefault="00A81D4D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B754C" w14:textId="77777777" w:rsidR="00A81D4D" w:rsidRDefault="00A81D4D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3B4440" w:rsidRPr="003B4440" w14:paraId="274193AC" w14:textId="77777777" w:rsidTr="00D722AB">
        <w:trPr>
          <w:trHeight w:val="357"/>
        </w:trPr>
        <w:tc>
          <w:tcPr>
            <w:tcW w:w="2660" w:type="dxa"/>
            <w:shd w:val="clear" w:color="auto" w:fill="F2F2F2" w:themeFill="background1" w:themeFillShade="F2"/>
          </w:tcPr>
          <w:p w14:paraId="7113EB2C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75129555"/>
            <w:r w:rsidRPr="003B4440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431D83E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440">
              <w:rPr>
                <w:rFonts w:ascii="Times New Roman" w:hAnsi="Times New Roman" w:cs="Times New Roman"/>
                <w:b/>
                <w:bCs/>
              </w:rPr>
              <w:t>SREDNJA OCJENA</w:t>
            </w:r>
          </w:p>
        </w:tc>
      </w:tr>
      <w:tr w:rsidR="003B4440" w:rsidRPr="003B4440" w14:paraId="1AB099E6" w14:textId="77777777" w:rsidTr="00D722AB">
        <w:trPr>
          <w:trHeight w:val="395"/>
        </w:trPr>
        <w:tc>
          <w:tcPr>
            <w:tcW w:w="2660" w:type="dxa"/>
          </w:tcPr>
          <w:p w14:paraId="19CAFC76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1.A</w:t>
            </w:r>
          </w:p>
        </w:tc>
        <w:tc>
          <w:tcPr>
            <w:tcW w:w="2693" w:type="dxa"/>
            <w:vAlign w:val="center"/>
          </w:tcPr>
          <w:p w14:paraId="1B43FF94" w14:textId="3C02B039" w:rsidR="006E22EA" w:rsidRPr="003B4440" w:rsidRDefault="006E22EA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A801C2" w:rsidRPr="003B4440">
              <w:rPr>
                <w:rFonts w:eastAsia="Calibri"/>
                <w:kern w:val="24"/>
                <w:sz w:val="22"/>
                <w:szCs w:val="22"/>
              </w:rPr>
              <w:t>94</w:t>
            </w:r>
          </w:p>
        </w:tc>
      </w:tr>
      <w:tr w:rsidR="003B4440" w:rsidRPr="003B4440" w14:paraId="6330CB69" w14:textId="77777777" w:rsidTr="00D722AB">
        <w:trPr>
          <w:trHeight w:val="395"/>
        </w:trPr>
        <w:tc>
          <w:tcPr>
            <w:tcW w:w="2660" w:type="dxa"/>
          </w:tcPr>
          <w:p w14:paraId="040CCAD3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1.B</w:t>
            </w:r>
          </w:p>
        </w:tc>
        <w:tc>
          <w:tcPr>
            <w:tcW w:w="2693" w:type="dxa"/>
            <w:vAlign w:val="center"/>
          </w:tcPr>
          <w:p w14:paraId="79CDB1F4" w14:textId="0AB9BA4A" w:rsidR="006E22EA" w:rsidRPr="003B4440" w:rsidRDefault="006E22EA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4,6</w:t>
            </w:r>
            <w:r w:rsidR="00A801C2" w:rsidRPr="003B4440">
              <w:rPr>
                <w:rFonts w:eastAsia="Calibri"/>
                <w:kern w:val="24"/>
                <w:sz w:val="22"/>
                <w:szCs w:val="22"/>
              </w:rPr>
              <w:t>5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7385CF3F" w14:textId="77777777" w:rsidTr="00D722AB">
        <w:trPr>
          <w:trHeight w:val="376"/>
        </w:trPr>
        <w:tc>
          <w:tcPr>
            <w:tcW w:w="2660" w:type="dxa"/>
          </w:tcPr>
          <w:p w14:paraId="5038AF79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1.V</w:t>
            </w:r>
          </w:p>
        </w:tc>
        <w:tc>
          <w:tcPr>
            <w:tcW w:w="2693" w:type="dxa"/>
          </w:tcPr>
          <w:p w14:paraId="29B0825C" w14:textId="2920FE86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3B4440" w:rsidRPr="003B4440" w14:paraId="46242FF0" w14:textId="77777777" w:rsidTr="00D722AB">
        <w:trPr>
          <w:trHeight w:val="395"/>
        </w:trPr>
        <w:tc>
          <w:tcPr>
            <w:tcW w:w="2660" w:type="dxa"/>
          </w:tcPr>
          <w:p w14:paraId="6F6C9D31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2.A</w:t>
            </w:r>
          </w:p>
        </w:tc>
        <w:tc>
          <w:tcPr>
            <w:tcW w:w="2693" w:type="dxa"/>
          </w:tcPr>
          <w:p w14:paraId="34D76400" w14:textId="4ABD7F0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3B4440" w:rsidRPr="003B4440" w14:paraId="313FDE8E" w14:textId="77777777" w:rsidTr="00D722AB">
        <w:trPr>
          <w:trHeight w:val="395"/>
        </w:trPr>
        <w:tc>
          <w:tcPr>
            <w:tcW w:w="2660" w:type="dxa"/>
          </w:tcPr>
          <w:p w14:paraId="754FDF27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2.B</w:t>
            </w:r>
          </w:p>
        </w:tc>
        <w:tc>
          <w:tcPr>
            <w:tcW w:w="2693" w:type="dxa"/>
          </w:tcPr>
          <w:p w14:paraId="1430DAA0" w14:textId="5630E243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4,7</w:t>
            </w:r>
            <w:r w:rsidR="00A801C2" w:rsidRPr="003B444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B4440" w:rsidRPr="003B4440" w14:paraId="18EEC898" w14:textId="77777777" w:rsidTr="00D722AB">
        <w:trPr>
          <w:trHeight w:val="395"/>
        </w:trPr>
        <w:tc>
          <w:tcPr>
            <w:tcW w:w="2660" w:type="dxa"/>
          </w:tcPr>
          <w:p w14:paraId="3AB298AE" w14:textId="025771D8" w:rsidR="00A801C2" w:rsidRPr="003B4440" w:rsidRDefault="00A801C2" w:rsidP="00A801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2.C</w:t>
            </w:r>
          </w:p>
        </w:tc>
        <w:tc>
          <w:tcPr>
            <w:tcW w:w="2693" w:type="dxa"/>
          </w:tcPr>
          <w:p w14:paraId="70982C77" w14:textId="6158CD9C" w:rsidR="00A801C2" w:rsidRPr="003B4440" w:rsidRDefault="00A801C2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4,61</w:t>
            </w:r>
          </w:p>
        </w:tc>
      </w:tr>
      <w:tr w:rsidR="003B4440" w:rsidRPr="003B4440" w14:paraId="08DE86D9" w14:textId="77777777" w:rsidTr="00D722AB">
        <w:trPr>
          <w:trHeight w:val="395"/>
        </w:trPr>
        <w:tc>
          <w:tcPr>
            <w:tcW w:w="2660" w:type="dxa"/>
          </w:tcPr>
          <w:p w14:paraId="7A49AA6D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2.V</w:t>
            </w:r>
          </w:p>
        </w:tc>
        <w:tc>
          <w:tcPr>
            <w:tcW w:w="2693" w:type="dxa"/>
          </w:tcPr>
          <w:p w14:paraId="771C0451" w14:textId="1A19B6D5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59</w:t>
            </w:r>
          </w:p>
        </w:tc>
      </w:tr>
      <w:tr w:rsidR="003B4440" w:rsidRPr="003B4440" w14:paraId="7A2F3636" w14:textId="77777777" w:rsidTr="00D722AB">
        <w:trPr>
          <w:trHeight w:val="395"/>
        </w:trPr>
        <w:tc>
          <w:tcPr>
            <w:tcW w:w="2660" w:type="dxa"/>
          </w:tcPr>
          <w:p w14:paraId="5BE7EA34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3.A</w:t>
            </w:r>
          </w:p>
        </w:tc>
        <w:tc>
          <w:tcPr>
            <w:tcW w:w="2693" w:type="dxa"/>
          </w:tcPr>
          <w:p w14:paraId="6B10AFA5" w14:textId="1CD640EC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3B4440" w:rsidRPr="003B4440" w14:paraId="7BEF1109" w14:textId="77777777" w:rsidTr="00D722AB">
        <w:trPr>
          <w:trHeight w:val="395"/>
        </w:trPr>
        <w:tc>
          <w:tcPr>
            <w:tcW w:w="2660" w:type="dxa"/>
          </w:tcPr>
          <w:p w14:paraId="003FBDC4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3.B</w:t>
            </w:r>
          </w:p>
        </w:tc>
        <w:tc>
          <w:tcPr>
            <w:tcW w:w="2693" w:type="dxa"/>
          </w:tcPr>
          <w:p w14:paraId="285FBD54" w14:textId="62855D0C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4,7</w:t>
            </w:r>
            <w:r w:rsidR="00A801C2" w:rsidRPr="003B4440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B4440" w:rsidRPr="003B4440" w14:paraId="7E6456BF" w14:textId="77777777" w:rsidTr="00D722AB">
        <w:trPr>
          <w:trHeight w:val="395"/>
        </w:trPr>
        <w:tc>
          <w:tcPr>
            <w:tcW w:w="2660" w:type="dxa"/>
          </w:tcPr>
          <w:p w14:paraId="1D6D8679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3.V</w:t>
            </w:r>
          </w:p>
        </w:tc>
        <w:tc>
          <w:tcPr>
            <w:tcW w:w="2693" w:type="dxa"/>
          </w:tcPr>
          <w:p w14:paraId="0DCCA1B5" w14:textId="32D08BA5" w:rsidR="006E22EA" w:rsidRPr="003B4440" w:rsidRDefault="00A801C2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5,00</w:t>
            </w:r>
          </w:p>
        </w:tc>
      </w:tr>
      <w:tr w:rsidR="003B4440" w:rsidRPr="003B4440" w14:paraId="30640644" w14:textId="77777777" w:rsidTr="00D722AB">
        <w:trPr>
          <w:trHeight w:val="395"/>
        </w:trPr>
        <w:tc>
          <w:tcPr>
            <w:tcW w:w="2660" w:type="dxa"/>
          </w:tcPr>
          <w:p w14:paraId="6A60CDDA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4.A</w:t>
            </w:r>
          </w:p>
        </w:tc>
        <w:tc>
          <w:tcPr>
            <w:tcW w:w="2693" w:type="dxa"/>
          </w:tcPr>
          <w:p w14:paraId="1EC616C3" w14:textId="504B83A5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</w:t>
            </w:r>
            <w:r w:rsidR="00A801C2" w:rsidRPr="003B4440"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3B4440" w:rsidRPr="003B4440" w14:paraId="1223F2D1" w14:textId="77777777" w:rsidTr="00D722AB">
        <w:trPr>
          <w:trHeight w:val="395"/>
        </w:trPr>
        <w:tc>
          <w:tcPr>
            <w:tcW w:w="2660" w:type="dxa"/>
          </w:tcPr>
          <w:p w14:paraId="085126DD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4.B</w:t>
            </w:r>
          </w:p>
        </w:tc>
        <w:tc>
          <w:tcPr>
            <w:tcW w:w="2693" w:type="dxa"/>
          </w:tcPr>
          <w:p w14:paraId="2C4C9CB1" w14:textId="7F1F35F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6E22EA" w:rsidRPr="003B4440" w14:paraId="3883C38E" w14:textId="77777777" w:rsidTr="00D722AB">
        <w:trPr>
          <w:trHeight w:val="414"/>
        </w:trPr>
        <w:tc>
          <w:tcPr>
            <w:tcW w:w="2660" w:type="dxa"/>
          </w:tcPr>
          <w:p w14:paraId="26C8595F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4.V</w:t>
            </w:r>
          </w:p>
        </w:tc>
        <w:tc>
          <w:tcPr>
            <w:tcW w:w="2693" w:type="dxa"/>
          </w:tcPr>
          <w:p w14:paraId="6F194BF4" w14:textId="3B478DE2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65</w:t>
            </w:r>
          </w:p>
        </w:tc>
      </w:tr>
      <w:bookmarkEnd w:id="5"/>
    </w:tbl>
    <w:p w14:paraId="42ECF74F" w14:textId="77777777" w:rsidR="003D0FAD" w:rsidRPr="003B4440" w:rsidRDefault="003D0FAD" w:rsidP="00537D3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1F86D" w14:textId="062E8D3C" w:rsidR="00537D3A" w:rsidRPr="003B4440" w:rsidRDefault="00537D3A" w:rsidP="00537D3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U sljedećoj tablici prikazane su srednje ocjene u predmetnoj nastavi.</w:t>
      </w:r>
    </w:p>
    <w:p w14:paraId="2AD43F45" w14:textId="77777777" w:rsidR="00537D3A" w:rsidRPr="003B4440" w:rsidRDefault="00537D3A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3B4440" w:rsidRPr="003B4440" w14:paraId="3DF3FAB0" w14:textId="77777777" w:rsidTr="00D722AB">
        <w:trPr>
          <w:trHeight w:val="357"/>
        </w:trPr>
        <w:tc>
          <w:tcPr>
            <w:tcW w:w="2660" w:type="dxa"/>
            <w:shd w:val="clear" w:color="auto" w:fill="F2F2F2" w:themeFill="background1" w:themeFillShade="F2"/>
          </w:tcPr>
          <w:p w14:paraId="2B8C1375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75129570"/>
            <w:r w:rsidRPr="003B4440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D33DBB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440">
              <w:rPr>
                <w:rFonts w:ascii="Times New Roman" w:hAnsi="Times New Roman" w:cs="Times New Roman"/>
                <w:b/>
                <w:bCs/>
              </w:rPr>
              <w:t>SREDNJA OCJENA</w:t>
            </w:r>
          </w:p>
        </w:tc>
      </w:tr>
      <w:tr w:rsidR="003B4440" w:rsidRPr="003B4440" w14:paraId="49F33159" w14:textId="77777777" w:rsidTr="00D722AB">
        <w:trPr>
          <w:trHeight w:val="395"/>
        </w:trPr>
        <w:tc>
          <w:tcPr>
            <w:tcW w:w="2660" w:type="dxa"/>
          </w:tcPr>
          <w:p w14:paraId="53E4FDEA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5.A</w:t>
            </w:r>
          </w:p>
        </w:tc>
        <w:tc>
          <w:tcPr>
            <w:tcW w:w="2693" w:type="dxa"/>
            <w:vAlign w:val="center"/>
          </w:tcPr>
          <w:p w14:paraId="12EDDAE5" w14:textId="646FBA5B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4A047D" w:rsidRPr="003B4440">
              <w:rPr>
                <w:rFonts w:eastAsia="Calibri"/>
                <w:kern w:val="24"/>
                <w:sz w:val="22"/>
                <w:szCs w:val="22"/>
              </w:rPr>
              <w:t>31</w:t>
            </w:r>
          </w:p>
        </w:tc>
      </w:tr>
      <w:tr w:rsidR="003B4440" w:rsidRPr="003B4440" w14:paraId="7369A68A" w14:textId="77777777" w:rsidTr="00D722AB">
        <w:trPr>
          <w:trHeight w:val="395"/>
        </w:trPr>
        <w:tc>
          <w:tcPr>
            <w:tcW w:w="2660" w:type="dxa"/>
          </w:tcPr>
          <w:p w14:paraId="11B8F8FA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5.B</w:t>
            </w:r>
          </w:p>
        </w:tc>
        <w:tc>
          <w:tcPr>
            <w:tcW w:w="2693" w:type="dxa"/>
            <w:vAlign w:val="center"/>
          </w:tcPr>
          <w:p w14:paraId="003459E7" w14:textId="7C2DFCAC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4A047D" w:rsidRPr="003B4440">
              <w:rPr>
                <w:rFonts w:eastAsia="Calibri"/>
                <w:kern w:val="24"/>
                <w:sz w:val="22"/>
                <w:szCs w:val="22"/>
              </w:rPr>
              <w:t>29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21951F27" w14:textId="77777777" w:rsidTr="00D722AB">
        <w:trPr>
          <w:trHeight w:val="395"/>
        </w:trPr>
        <w:tc>
          <w:tcPr>
            <w:tcW w:w="2660" w:type="dxa"/>
          </w:tcPr>
          <w:p w14:paraId="05949E68" w14:textId="4E718F86" w:rsidR="004A047D" w:rsidRPr="003B4440" w:rsidRDefault="004A047D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5.C</w:t>
            </w:r>
          </w:p>
        </w:tc>
        <w:tc>
          <w:tcPr>
            <w:tcW w:w="2693" w:type="dxa"/>
            <w:vAlign w:val="center"/>
          </w:tcPr>
          <w:p w14:paraId="318DA238" w14:textId="0E180ACC" w:rsidR="004A047D" w:rsidRPr="003B4440" w:rsidRDefault="004A047D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4,31</w:t>
            </w:r>
          </w:p>
        </w:tc>
      </w:tr>
      <w:tr w:rsidR="003B4440" w:rsidRPr="003B4440" w14:paraId="0B3BEB27" w14:textId="77777777" w:rsidTr="00D722AB">
        <w:trPr>
          <w:trHeight w:val="395"/>
        </w:trPr>
        <w:tc>
          <w:tcPr>
            <w:tcW w:w="2660" w:type="dxa"/>
          </w:tcPr>
          <w:p w14:paraId="3727021B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6.A</w:t>
            </w:r>
          </w:p>
        </w:tc>
        <w:tc>
          <w:tcPr>
            <w:tcW w:w="2693" w:type="dxa"/>
            <w:vAlign w:val="center"/>
          </w:tcPr>
          <w:p w14:paraId="6E88A557" w14:textId="4B856B49" w:rsidR="00537D3A" w:rsidRPr="003B4440" w:rsidRDefault="00537D3A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4,0</w:t>
            </w:r>
            <w:r w:rsidR="0059603B" w:rsidRPr="003B4440">
              <w:rPr>
                <w:sz w:val="22"/>
                <w:szCs w:val="22"/>
              </w:rPr>
              <w:t>0</w:t>
            </w:r>
          </w:p>
        </w:tc>
      </w:tr>
      <w:tr w:rsidR="003B4440" w:rsidRPr="003B4440" w14:paraId="0227330D" w14:textId="77777777" w:rsidTr="00D722AB">
        <w:trPr>
          <w:trHeight w:val="376"/>
        </w:trPr>
        <w:tc>
          <w:tcPr>
            <w:tcW w:w="2660" w:type="dxa"/>
          </w:tcPr>
          <w:p w14:paraId="14B8E40E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6.B</w:t>
            </w:r>
          </w:p>
        </w:tc>
        <w:tc>
          <w:tcPr>
            <w:tcW w:w="2693" w:type="dxa"/>
            <w:vAlign w:val="center"/>
          </w:tcPr>
          <w:p w14:paraId="141198FF" w14:textId="3380D8A1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59603B" w:rsidRPr="003B4440">
              <w:rPr>
                <w:rFonts w:eastAsia="Calibri"/>
                <w:kern w:val="24"/>
                <w:sz w:val="22"/>
                <w:szCs w:val="22"/>
              </w:rPr>
              <w:t>23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3B6727B3" w14:textId="77777777" w:rsidTr="00D722AB">
        <w:trPr>
          <w:trHeight w:val="395"/>
        </w:trPr>
        <w:tc>
          <w:tcPr>
            <w:tcW w:w="2660" w:type="dxa"/>
          </w:tcPr>
          <w:p w14:paraId="04E5DBB1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7.A</w:t>
            </w:r>
          </w:p>
        </w:tc>
        <w:tc>
          <w:tcPr>
            <w:tcW w:w="2693" w:type="dxa"/>
          </w:tcPr>
          <w:p w14:paraId="0129CB41" w14:textId="72823829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59603B" w:rsidRPr="003B4440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3B4440" w:rsidRPr="003B4440" w14:paraId="640CD9B3" w14:textId="77777777" w:rsidTr="00D722AB">
        <w:trPr>
          <w:trHeight w:val="395"/>
        </w:trPr>
        <w:tc>
          <w:tcPr>
            <w:tcW w:w="2660" w:type="dxa"/>
          </w:tcPr>
          <w:p w14:paraId="7F6AC282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lastRenderedPageBreak/>
              <w:t>7.B</w:t>
            </w:r>
          </w:p>
        </w:tc>
        <w:tc>
          <w:tcPr>
            <w:tcW w:w="2693" w:type="dxa"/>
          </w:tcPr>
          <w:p w14:paraId="3DB501A5" w14:textId="187B6379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4,0</w:t>
            </w:r>
            <w:r w:rsidR="0059603B" w:rsidRPr="003B444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B4440" w:rsidRPr="003B4440" w14:paraId="4391B10E" w14:textId="77777777" w:rsidTr="00D722AB">
        <w:trPr>
          <w:trHeight w:val="395"/>
        </w:trPr>
        <w:tc>
          <w:tcPr>
            <w:tcW w:w="2660" w:type="dxa"/>
          </w:tcPr>
          <w:p w14:paraId="5C08A229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7.C</w:t>
            </w:r>
          </w:p>
        </w:tc>
        <w:tc>
          <w:tcPr>
            <w:tcW w:w="2693" w:type="dxa"/>
            <w:vAlign w:val="center"/>
          </w:tcPr>
          <w:p w14:paraId="5241DB94" w14:textId="10C7F6C0" w:rsidR="00537D3A" w:rsidRPr="003B4440" w:rsidRDefault="0059603B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3,84</w:t>
            </w:r>
            <w:r w:rsidR="00537D3A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6A5588E7" w14:textId="77777777" w:rsidTr="00D722AB">
        <w:trPr>
          <w:trHeight w:val="395"/>
        </w:trPr>
        <w:tc>
          <w:tcPr>
            <w:tcW w:w="2660" w:type="dxa"/>
          </w:tcPr>
          <w:p w14:paraId="3D666129" w14:textId="1221FF7B" w:rsidR="0059603B" w:rsidRPr="003B4440" w:rsidRDefault="0059603B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7.D</w:t>
            </w:r>
          </w:p>
        </w:tc>
        <w:tc>
          <w:tcPr>
            <w:tcW w:w="2693" w:type="dxa"/>
            <w:vAlign w:val="center"/>
          </w:tcPr>
          <w:p w14:paraId="1BAA2B8D" w14:textId="707B1153" w:rsidR="0059603B" w:rsidRPr="003B4440" w:rsidRDefault="0059603B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3,65</w:t>
            </w:r>
          </w:p>
        </w:tc>
      </w:tr>
      <w:tr w:rsidR="003B4440" w:rsidRPr="003B4440" w14:paraId="57A9DC34" w14:textId="77777777" w:rsidTr="00D722AB">
        <w:trPr>
          <w:trHeight w:val="395"/>
        </w:trPr>
        <w:tc>
          <w:tcPr>
            <w:tcW w:w="2660" w:type="dxa"/>
          </w:tcPr>
          <w:p w14:paraId="47423C54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8.A</w:t>
            </w:r>
          </w:p>
        </w:tc>
        <w:tc>
          <w:tcPr>
            <w:tcW w:w="2693" w:type="dxa"/>
            <w:vAlign w:val="center"/>
          </w:tcPr>
          <w:p w14:paraId="53113EFA" w14:textId="28221DCB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59603B" w:rsidRPr="003B4440">
              <w:rPr>
                <w:rFonts w:eastAsia="Calibri"/>
                <w:kern w:val="24"/>
                <w:sz w:val="22"/>
                <w:szCs w:val="22"/>
              </w:rPr>
              <w:t>14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098CA3E9" w14:textId="77777777" w:rsidTr="00D722AB">
        <w:trPr>
          <w:trHeight w:val="395"/>
        </w:trPr>
        <w:tc>
          <w:tcPr>
            <w:tcW w:w="2660" w:type="dxa"/>
          </w:tcPr>
          <w:p w14:paraId="2A71997F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8.B</w:t>
            </w:r>
          </w:p>
        </w:tc>
        <w:tc>
          <w:tcPr>
            <w:tcW w:w="2693" w:type="dxa"/>
            <w:vAlign w:val="center"/>
          </w:tcPr>
          <w:p w14:paraId="631A7879" w14:textId="36FE33B2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4,1</w:t>
            </w:r>
            <w:r w:rsidR="0059603B" w:rsidRPr="003B4440">
              <w:rPr>
                <w:rFonts w:eastAsia="Calibri"/>
                <w:kern w:val="24"/>
                <w:sz w:val="22"/>
                <w:szCs w:val="22"/>
              </w:rPr>
              <w:t>0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7F9EDA2D" w14:textId="77777777" w:rsidTr="00D722AB">
        <w:trPr>
          <w:trHeight w:val="395"/>
        </w:trPr>
        <w:tc>
          <w:tcPr>
            <w:tcW w:w="2660" w:type="dxa"/>
          </w:tcPr>
          <w:p w14:paraId="7378CEF9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8.C</w:t>
            </w:r>
          </w:p>
        </w:tc>
        <w:tc>
          <w:tcPr>
            <w:tcW w:w="2693" w:type="dxa"/>
            <w:vAlign w:val="center"/>
          </w:tcPr>
          <w:p w14:paraId="7CA92289" w14:textId="77777777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4,05</w:t>
            </w:r>
          </w:p>
        </w:tc>
      </w:tr>
      <w:bookmarkEnd w:id="6"/>
    </w:tbl>
    <w:p w14:paraId="11D135DB" w14:textId="77777777" w:rsidR="00537D3A" w:rsidRPr="005F7F3D" w:rsidRDefault="00537D3A" w:rsidP="00A348D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20BBDA5" w14:textId="77777777" w:rsidR="006E22EA" w:rsidRPr="005F7F3D" w:rsidRDefault="006E22EA" w:rsidP="00A348D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777276D" w14:textId="77777777" w:rsidR="00A348DD" w:rsidRPr="003B4440" w:rsidRDefault="00A348DD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Učenike je važno poticati na samostalnost, dati im priliku da kreativno i originalno misle te da na temelju toga i zaključuju. Cilj nam je poticati učenike na aktivno učenje i učenje s razumijevanjem, poticanje na kontinuirani rad, razvijanje radnih navika, ustrajnosti i temeljitosti u radu. </w:t>
      </w:r>
    </w:p>
    <w:p w14:paraId="5FE061B7" w14:textId="5D536CC1" w:rsidR="00A348DD" w:rsidRDefault="00A348DD" w:rsidP="00DD3BC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26FBC" w:rsidRPr="003B4440">
        <w:rPr>
          <w:rFonts w:ascii="Times New Roman" w:hAnsi="Times New Roman" w:cs="Times New Roman"/>
          <w:bCs/>
          <w:sz w:val="24"/>
          <w:szCs w:val="24"/>
        </w:rPr>
        <w:tab/>
      </w:r>
      <w:r w:rsidRPr="003B4440">
        <w:rPr>
          <w:rFonts w:ascii="Times New Roman" w:hAnsi="Times New Roman" w:cs="Times New Roman"/>
          <w:bCs/>
          <w:sz w:val="24"/>
          <w:szCs w:val="24"/>
        </w:rPr>
        <w:t>Također je važno kontinuirano osposobljavanje učitelja za primjenu novih kurikuluma i promjene u procesu poučavanja i učenja.</w:t>
      </w:r>
    </w:p>
    <w:p w14:paraId="1ACF7944" w14:textId="77777777" w:rsidR="001753DC" w:rsidRPr="00DD3BC6" w:rsidRDefault="001753DC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11A1D1" w14:textId="77777777" w:rsidR="00A348DD" w:rsidRPr="00DD3BC6" w:rsidRDefault="00A348DD" w:rsidP="003B4440">
      <w:pPr>
        <w:pStyle w:val="Odlomakpopisa"/>
        <w:numPr>
          <w:ilvl w:val="2"/>
          <w:numId w:val="4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BC6">
        <w:rPr>
          <w:rFonts w:ascii="Times New Roman" w:hAnsi="Times New Roman" w:cs="Times New Roman"/>
          <w:bCs/>
          <w:sz w:val="24"/>
          <w:szCs w:val="24"/>
        </w:rPr>
        <w:t>Obuhvaćenost učenika izbornom nastavom</w:t>
      </w:r>
    </w:p>
    <w:p w14:paraId="45799DD3" w14:textId="77777777" w:rsidR="00A348DD" w:rsidRPr="005F7F3D" w:rsidRDefault="00A348DD" w:rsidP="00A348D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5A88BC1" w14:textId="28E0B140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Izborna nastava održana je iz nastavnog predmeta vjeronauka za 3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88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učenika u 2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4</w:t>
      </w:r>
    </w:p>
    <w:p w14:paraId="0E065EBB" w14:textId="2AF9170F" w:rsidR="00071230" w:rsidRPr="003B4440" w:rsidRDefault="00071230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razredn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odjela od prvog do osmog razreda.</w:t>
      </w:r>
    </w:p>
    <w:p w14:paraId="256CE9D4" w14:textId="788D7B6D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Izborna nastava iz njemačkog jezika održana je za 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2</w:t>
      </w:r>
      <w:r w:rsidRPr="003B4440">
        <w:rPr>
          <w:rFonts w:ascii="Times New Roman" w:hAnsi="Times New Roman" w:cs="Times New Roman"/>
          <w:bCs/>
          <w:sz w:val="24"/>
          <w:szCs w:val="24"/>
        </w:rPr>
        <w:t>3 učenika za učenike</w:t>
      </w:r>
      <w:r w:rsidR="0088062E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bCs/>
          <w:sz w:val="24"/>
          <w:szCs w:val="24"/>
        </w:rPr>
        <w:t>četvrtog razreda i predmetne nastave.</w:t>
      </w:r>
    </w:p>
    <w:p w14:paraId="5E531ED7" w14:textId="2B8D49E1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Izborna nastava iz engleskog jezika održana je za 7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6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učenika četvrtog razreda i predmetne nastave.</w:t>
      </w:r>
    </w:p>
    <w:p w14:paraId="35D2FA1E" w14:textId="40418E0F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Izborna nastava iz informatike obuhvaćala je 2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45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učenika razredne i predmetne nastave.</w:t>
      </w:r>
    </w:p>
    <w:p w14:paraId="79D22CD5" w14:textId="77777777" w:rsidR="00A348DD" w:rsidRPr="00DD3BC6" w:rsidRDefault="00A348DD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EE2B7" w14:textId="77777777" w:rsidR="00A348DD" w:rsidRPr="00DD3BC6" w:rsidRDefault="00A348DD" w:rsidP="003B4440">
      <w:pPr>
        <w:pStyle w:val="Odlomakpopisa"/>
        <w:numPr>
          <w:ilvl w:val="2"/>
          <w:numId w:val="4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BC6">
        <w:rPr>
          <w:rFonts w:ascii="Times New Roman" w:hAnsi="Times New Roman" w:cs="Times New Roman"/>
          <w:bCs/>
          <w:sz w:val="24"/>
          <w:szCs w:val="24"/>
        </w:rPr>
        <w:t>Uspjeh u razrednoj i predmetnoj nastavi, uspjeh u cijelosti</w:t>
      </w:r>
    </w:p>
    <w:p w14:paraId="491C395B" w14:textId="77777777" w:rsidR="00A348DD" w:rsidRPr="003B4440" w:rsidRDefault="00A348DD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13EB6" w14:textId="6345D7BF" w:rsidR="00CB20CE" w:rsidRPr="003B4440" w:rsidRDefault="00CB20CE" w:rsidP="00C65EE3">
      <w:pPr>
        <w:spacing w:line="360" w:lineRule="auto"/>
        <w:ind w:firstLine="708"/>
        <w:jc w:val="both"/>
        <w:rPr>
          <w:rStyle w:val="fontstyle01"/>
          <w:color w:val="auto"/>
        </w:rPr>
      </w:pPr>
      <w:r w:rsidRPr="003B4440">
        <w:rPr>
          <w:rStyle w:val="fontstyle01"/>
          <w:color w:val="auto"/>
        </w:rPr>
        <w:t>Odličan uspjeh postiglo je 2</w:t>
      </w:r>
      <w:r w:rsidR="00DC62BD" w:rsidRPr="003B4440">
        <w:rPr>
          <w:rStyle w:val="fontstyle01"/>
          <w:color w:val="auto"/>
        </w:rPr>
        <w:t>22</w:t>
      </w:r>
      <w:r w:rsidRPr="003B4440">
        <w:rPr>
          <w:rStyle w:val="fontstyle01"/>
          <w:color w:val="auto"/>
        </w:rPr>
        <w:t xml:space="preserve"> učenika. Na sjednici UV pohvaljeni su svi učenici koji</w:t>
      </w:r>
      <w:r w:rsidRPr="003B4440">
        <w:br/>
      </w:r>
      <w:r w:rsidRPr="003B4440">
        <w:rPr>
          <w:rStyle w:val="fontstyle01"/>
          <w:color w:val="auto"/>
        </w:rPr>
        <w:t>su razred završili s odličnim uspjehom. Njih 1</w:t>
      </w:r>
      <w:r w:rsidR="00DC62BD" w:rsidRPr="003B4440">
        <w:rPr>
          <w:rStyle w:val="fontstyle01"/>
          <w:color w:val="auto"/>
        </w:rPr>
        <w:t>46</w:t>
      </w:r>
      <w:r w:rsidRPr="003B4440">
        <w:rPr>
          <w:rStyle w:val="fontstyle01"/>
          <w:color w:val="auto"/>
        </w:rPr>
        <w:t xml:space="preserve"> u razrednoj nastavi, a </w:t>
      </w:r>
      <w:r w:rsidR="00DC62BD" w:rsidRPr="003B4440">
        <w:rPr>
          <w:rStyle w:val="fontstyle01"/>
          <w:color w:val="auto"/>
        </w:rPr>
        <w:t>76</w:t>
      </w:r>
      <w:r w:rsidRPr="003B4440">
        <w:rPr>
          <w:rStyle w:val="fontstyle01"/>
          <w:color w:val="auto"/>
        </w:rPr>
        <w:t xml:space="preserve"> u predmetnoj.</w:t>
      </w:r>
    </w:p>
    <w:p w14:paraId="285FA01D" w14:textId="01B016B0" w:rsidR="00E07C31" w:rsidRPr="003B4440" w:rsidRDefault="00E07C31" w:rsidP="00C65EE3">
      <w:pPr>
        <w:spacing w:line="360" w:lineRule="auto"/>
        <w:ind w:firstLine="708"/>
        <w:jc w:val="both"/>
      </w:pPr>
      <w:r w:rsidRPr="003B4440">
        <w:rPr>
          <w:rStyle w:val="fontstyle01"/>
          <w:color w:val="auto"/>
        </w:rPr>
        <w:t xml:space="preserve">Na dopunski rad upućeno je ukupno </w:t>
      </w:r>
      <w:r w:rsidR="0090510B" w:rsidRPr="003B4440">
        <w:rPr>
          <w:rStyle w:val="fontstyle01"/>
          <w:color w:val="auto"/>
        </w:rPr>
        <w:t>16</w:t>
      </w:r>
      <w:r w:rsidRPr="003B4440">
        <w:rPr>
          <w:rStyle w:val="fontstyle01"/>
          <w:color w:val="auto"/>
        </w:rPr>
        <w:t xml:space="preserve"> učenika, odnosno </w:t>
      </w:r>
      <w:r w:rsidR="0090510B" w:rsidRPr="003B4440">
        <w:rPr>
          <w:rStyle w:val="fontstyle01"/>
          <w:color w:val="auto"/>
        </w:rPr>
        <w:t>11</w:t>
      </w:r>
      <w:r w:rsidRPr="003B4440">
        <w:rPr>
          <w:rStyle w:val="fontstyle01"/>
          <w:color w:val="auto"/>
        </w:rPr>
        <w:t xml:space="preserve"> učenika iz nastavnog predmeta Njemački jezik te </w:t>
      </w:r>
      <w:r w:rsidR="0090510B" w:rsidRPr="003B4440">
        <w:rPr>
          <w:rStyle w:val="fontstyle01"/>
          <w:color w:val="auto"/>
        </w:rPr>
        <w:t>1</w:t>
      </w:r>
      <w:r w:rsidRPr="003B4440">
        <w:rPr>
          <w:rStyle w:val="fontstyle01"/>
          <w:color w:val="auto"/>
        </w:rPr>
        <w:t xml:space="preserve"> učenik iz nastavnog predmeta Fizika</w:t>
      </w:r>
      <w:r w:rsidR="0090510B" w:rsidRPr="003B4440">
        <w:rPr>
          <w:rStyle w:val="fontstyle01"/>
          <w:color w:val="auto"/>
        </w:rPr>
        <w:t xml:space="preserve"> te 4 učenika iz nastavnog predmeta Matematika</w:t>
      </w:r>
      <w:r w:rsidRPr="003B4440">
        <w:rPr>
          <w:rStyle w:val="fontstyle01"/>
          <w:color w:val="auto"/>
        </w:rPr>
        <w:t>. Svi učenici su uspješno završili dopunski rad, te nije bilo potrebe za popravnim ispitima.</w:t>
      </w:r>
    </w:p>
    <w:p w14:paraId="778E43C3" w14:textId="552FAA60" w:rsidR="00CB20CE" w:rsidRPr="003B4440" w:rsidRDefault="00CB20CE" w:rsidP="00C65EE3">
      <w:pPr>
        <w:spacing w:line="360" w:lineRule="auto"/>
        <w:ind w:firstLine="708"/>
        <w:jc w:val="both"/>
        <w:rPr>
          <w:rStyle w:val="fontstyle01"/>
          <w:color w:val="auto"/>
        </w:rPr>
      </w:pPr>
      <w:r w:rsidRPr="003B4440">
        <w:rPr>
          <w:rStyle w:val="fontstyle01"/>
          <w:color w:val="auto"/>
        </w:rPr>
        <w:t>Opći uspjeh učenika u školskoj godini 202</w:t>
      </w:r>
      <w:r w:rsidR="0090510B" w:rsidRPr="003B4440">
        <w:rPr>
          <w:rStyle w:val="fontstyle01"/>
          <w:color w:val="auto"/>
        </w:rPr>
        <w:t>4</w:t>
      </w:r>
      <w:r w:rsidRPr="003B4440">
        <w:rPr>
          <w:rStyle w:val="fontstyle01"/>
          <w:color w:val="auto"/>
        </w:rPr>
        <w:t>./202</w:t>
      </w:r>
      <w:r w:rsidR="0090510B" w:rsidRPr="003B4440">
        <w:rPr>
          <w:rStyle w:val="fontstyle01"/>
          <w:color w:val="auto"/>
        </w:rPr>
        <w:t>5</w:t>
      </w:r>
      <w:r w:rsidRPr="003B4440">
        <w:rPr>
          <w:rStyle w:val="fontstyle01"/>
          <w:color w:val="auto"/>
        </w:rPr>
        <w:t>.:</w:t>
      </w:r>
    </w:p>
    <w:p w14:paraId="27CA77C4" w14:textId="77777777" w:rsidR="0088062E" w:rsidRDefault="0088062E" w:rsidP="00CB20CE">
      <w:pPr>
        <w:spacing w:line="276" w:lineRule="auto"/>
        <w:jc w:val="both"/>
        <w:rPr>
          <w:color w:val="000000"/>
        </w:rPr>
      </w:pPr>
    </w:p>
    <w:tbl>
      <w:tblPr>
        <w:tblStyle w:val="Reetkatablice"/>
        <w:tblW w:w="9734" w:type="dxa"/>
        <w:tblLook w:val="04A0" w:firstRow="1" w:lastRow="0" w:firstColumn="1" w:lastColumn="0" w:noHBand="0" w:noVBand="1"/>
      </w:tblPr>
      <w:tblGrid>
        <w:gridCol w:w="1256"/>
        <w:gridCol w:w="1294"/>
        <w:gridCol w:w="1059"/>
        <w:gridCol w:w="1059"/>
        <w:gridCol w:w="1492"/>
        <w:gridCol w:w="1807"/>
        <w:gridCol w:w="1767"/>
      </w:tblGrid>
      <w:tr w:rsidR="003B4440" w:rsidRPr="003B4440" w14:paraId="3C4879C5" w14:textId="77777777" w:rsidTr="00D722AB">
        <w:trPr>
          <w:trHeight w:val="937"/>
        </w:trPr>
        <w:tc>
          <w:tcPr>
            <w:tcW w:w="1256" w:type="dxa"/>
            <w:shd w:val="clear" w:color="auto" w:fill="F2F2F2" w:themeFill="background1" w:themeFillShade="F2"/>
          </w:tcPr>
          <w:p w14:paraId="1D6171A6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175129715"/>
            <w:r w:rsidRPr="003B4440">
              <w:rPr>
                <w:kern w:val="24"/>
                <w:sz w:val="22"/>
                <w:szCs w:val="22"/>
              </w:rPr>
              <w:lastRenderedPageBreak/>
              <w:t>ODJEL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3E519FC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ODL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>IČAN</w:t>
            </w:r>
          </w:p>
        </w:tc>
        <w:tc>
          <w:tcPr>
            <w:tcW w:w="1059" w:type="dxa"/>
            <w:shd w:val="clear" w:color="auto" w:fill="F2F2F2" w:themeFill="background1" w:themeFillShade="F2"/>
          </w:tcPr>
          <w:p w14:paraId="5C6C8C02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VRLO DOBAR</w:t>
            </w:r>
          </w:p>
        </w:tc>
        <w:tc>
          <w:tcPr>
            <w:tcW w:w="1059" w:type="dxa"/>
            <w:shd w:val="clear" w:color="auto" w:fill="F2F2F2" w:themeFill="background1" w:themeFillShade="F2"/>
          </w:tcPr>
          <w:p w14:paraId="4B441153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DOBAR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0D598CE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DOVOLJAN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14:paraId="3F7E1A2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NEDOVOLJAN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63BF486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NEOCIJENJEN</w:t>
            </w:r>
          </w:p>
        </w:tc>
      </w:tr>
      <w:tr w:rsidR="003B4440" w:rsidRPr="003B4440" w14:paraId="5723C0B4" w14:textId="77777777" w:rsidTr="00D722AB">
        <w:trPr>
          <w:trHeight w:val="424"/>
        </w:trPr>
        <w:tc>
          <w:tcPr>
            <w:tcW w:w="1256" w:type="dxa"/>
            <w:shd w:val="clear" w:color="auto" w:fill="F2F2F2" w:themeFill="background1" w:themeFillShade="F2"/>
          </w:tcPr>
          <w:p w14:paraId="43744DD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RN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5FD9F6D5" w14:textId="44719945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1</w:t>
            </w:r>
            <w:r w:rsidR="0090510B" w:rsidRPr="003B4440">
              <w:rPr>
                <w:rFonts w:eastAsia="Calibri"/>
                <w:kern w:val="24"/>
                <w:sz w:val="22"/>
                <w:szCs w:val="22"/>
              </w:rPr>
              <w:t>46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47DF3427" w14:textId="52C0AED2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58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8E08FC9" w14:textId="31AD20E5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0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14:paraId="39F90722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0 </w:t>
            </w:r>
          </w:p>
        </w:tc>
        <w:tc>
          <w:tcPr>
            <w:tcW w:w="1807" w:type="dxa"/>
            <w:vAlign w:val="center"/>
          </w:tcPr>
          <w:p w14:paraId="21937985" w14:textId="4FE9B2E2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  <w:tc>
          <w:tcPr>
            <w:tcW w:w="1767" w:type="dxa"/>
            <w:vAlign w:val="center"/>
          </w:tcPr>
          <w:p w14:paraId="31A9B8D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0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07284535" w14:textId="77777777" w:rsidTr="00D722AB">
        <w:trPr>
          <w:trHeight w:val="410"/>
        </w:trPr>
        <w:tc>
          <w:tcPr>
            <w:tcW w:w="1256" w:type="dxa"/>
            <w:shd w:val="clear" w:color="auto" w:fill="F2F2F2" w:themeFill="background1" w:themeFillShade="F2"/>
          </w:tcPr>
          <w:p w14:paraId="11A49BA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PN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72F3019E" w14:textId="7326D95C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76</w:t>
            </w:r>
          </w:p>
        </w:tc>
        <w:tc>
          <w:tcPr>
            <w:tcW w:w="1059" w:type="dxa"/>
            <w:vAlign w:val="center"/>
          </w:tcPr>
          <w:p w14:paraId="6F9208F3" w14:textId="1A750765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85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06E4A89" w14:textId="2281D778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31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14:paraId="322E5824" w14:textId="0237C07B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14:paraId="36F825E9" w14:textId="32E50A00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0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14:paraId="68D32466" w14:textId="33610CD9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0</w:t>
            </w:r>
          </w:p>
        </w:tc>
      </w:tr>
      <w:tr w:rsidR="003B4440" w:rsidRPr="003B4440" w14:paraId="5A92F5D4" w14:textId="77777777" w:rsidTr="00D722AB">
        <w:trPr>
          <w:trHeight w:val="673"/>
        </w:trPr>
        <w:tc>
          <w:tcPr>
            <w:tcW w:w="1256" w:type="dxa"/>
            <w:shd w:val="clear" w:color="auto" w:fill="F2F2F2" w:themeFill="background1" w:themeFillShade="F2"/>
          </w:tcPr>
          <w:p w14:paraId="2EF3C82A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b/>
                <w:bCs/>
                <w:kern w:val="24"/>
                <w:sz w:val="22"/>
                <w:szCs w:val="22"/>
              </w:rPr>
              <w:t>UKUPNO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5952B8CA" w14:textId="1F054CFC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2</w:t>
            </w:r>
            <w:r w:rsidR="0090510B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22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5880CCD" w14:textId="7D8E02EF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1</w:t>
            </w:r>
            <w:r w:rsidR="0090510B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43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F5FF222" w14:textId="646DD193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31</w:t>
            </w:r>
            <w:r w:rsidR="0088062E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14:paraId="7ED8DE23" w14:textId="3C839E98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3</w:t>
            </w:r>
            <w:r w:rsidR="0088062E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14:paraId="60CED21C" w14:textId="5EA5EA0F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0</w:t>
            </w:r>
            <w:r w:rsidR="0088062E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14:paraId="795F5D80" w14:textId="6D962046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</w:tr>
    </w:tbl>
    <w:bookmarkEnd w:id="7"/>
    <w:p w14:paraId="52EDA972" w14:textId="77777777" w:rsidR="00CB20CE" w:rsidRPr="003B4440" w:rsidRDefault="00CB20CE" w:rsidP="00E07C31">
      <w:pPr>
        <w:spacing w:line="276" w:lineRule="auto"/>
        <w:jc w:val="both"/>
        <w:rPr>
          <w:rStyle w:val="fontstyle01"/>
          <w:color w:val="auto"/>
        </w:rPr>
      </w:pPr>
      <w:r w:rsidRPr="003B4440">
        <w:br/>
      </w:r>
    </w:p>
    <w:p w14:paraId="028A55AE" w14:textId="4B0B51F2" w:rsidR="0088062E" w:rsidRPr="003B4440" w:rsidRDefault="0088062E" w:rsidP="0088062E">
      <w:pPr>
        <w:spacing w:line="276" w:lineRule="auto"/>
        <w:ind w:firstLine="708"/>
        <w:jc w:val="both"/>
        <w:rPr>
          <w:rStyle w:val="fontstyle01"/>
          <w:color w:val="auto"/>
        </w:rPr>
      </w:pPr>
      <w:r w:rsidRPr="003B4440">
        <w:rPr>
          <w:rStyle w:val="fontstyle01"/>
          <w:color w:val="auto"/>
        </w:rPr>
        <w:t>U sljedećoj tablici prikazano je vladanje učenika u školskoj godini 202</w:t>
      </w:r>
      <w:r w:rsidR="003B4440">
        <w:rPr>
          <w:rStyle w:val="fontstyle01"/>
          <w:color w:val="auto"/>
        </w:rPr>
        <w:t>4</w:t>
      </w:r>
      <w:r w:rsidRPr="003B4440">
        <w:rPr>
          <w:rStyle w:val="fontstyle01"/>
          <w:color w:val="auto"/>
        </w:rPr>
        <w:t>./202</w:t>
      </w:r>
      <w:r w:rsidR="003B4440">
        <w:rPr>
          <w:rStyle w:val="fontstyle01"/>
          <w:color w:val="auto"/>
        </w:rPr>
        <w:t>5</w:t>
      </w:r>
      <w:r w:rsidRPr="003B4440">
        <w:rPr>
          <w:rStyle w:val="fontstyle01"/>
          <w:color w:val="auto"/>
        </w:rPr>
        <w:t>.</w:t>
      </w:r>
    </w:p>
    <w:p w14:paraId="1005B0D5" w14:textId="77777777" w:rsidR="0088062E" w:rsidRPr="003B4440" w:rsidRDefault="0088062E" w:rsidP="0088062E">
      <w:pPr>
        <w:spacing w:line="276" w:lineRule="auto"/>
        <w:jc w:val="both"/>
        <w:rPr>
          <w:rStyle w:val="fontstyle01"/>
          <w:color w:val="auto"/>
        </w:rPr>
      </w:pPr>
    </w:p>
    <w:tbl>
      <w:tblPr>
        <w:tblStyle w:val="Reetkatablice"/>
        <w:tblW w:w="9161" w:type="dxa"/>
        <w:tblLook w:val="04A0" w:firstRow="1" w:lastRow="0" w:firstColumn="1" w:lastColumn="0" w:noHBand="0" w:noVBand="1"/>
      </w:tblPr>
      <w:tblGrid>
        <w:gridCol w:w="2036"/>
        <w:gridCol w:w="2375"/>
        <w:gridCol w:w="2375"/>
        <w:gridCol w:w="2375"/>
      </w:tblGrid>
      <w:tr w:rsidR="003B4440" w:rsidRPr="003B4440" w14:paraId="789D83C6" w14:textId="77777777" w:rsidTr="0088062E">
        <w:trPr>
          <w:trHeight w:val="785"/>
        </w:trPr>
        <w:tc>
          <w:tcPr>
            <w:tcW w:w="2036" w:type="dxa"/>
            <w:shd w:val="clear" w:color="auto" w:fill="F2F2F2" w:themeFill="background1" w:themeFillShade="F2"/>
          </w:tcPr>
          <w:p w14:paraId="455D8CD5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ODJEL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30F0B3BA" w14:textId="77777777" w:rsidR="0088062E" w:rsidRPr="003B4440" w:rsidRDefault="0088062E" w:rsidP="0088062E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UZORNO VLADANJE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1D2BB313" w14:textId="77777777" w:rsidR="0088062E" w:rsidRPr="003B4440" w:rsidRDefault="0088062E" w:rsidP="0088062E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DOBRO VLADANJE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3081A4D6" w14:textId="77777777" w:rsidR="0088062E" w:rsidRPr="003B4440" w:rsidRDefault="0088062E" w:rsidP="0088062E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LOŠE VLADANJE</w:t>
            </w:r>
          </w:p>
        </w:tc>
      </w:tr>
      <w:tr w:rsidR="003B4440" w:rsidRPr="003B4440" w14:paraId="1A19C11D" w14:textId="77777777" w:rsidTr="0088062E">
        <w:trPr>
          <w:trHeight w:val="355"/>
        </w:trPr>
        <w:tc>
          <w:tcPr>
            <w:tcW w:w="2036" w:type="dxa"/>
            <w:shd w:val="clear" w:color="auto" w:fill="F2F2F2" w:themeFill="background1" w:themeFillShade="F2"/>
          </w:tcPr>
          <w:p w14:paraId="4DD5418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RN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0940E3E5" w14:textId="46200A02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2</w:t>
            </w:r>
            <w:r w:rsidR="00251E2C" w:rsidRPr="003B4440">
              <w:rPr>
                <w:sz w:val="22"/>
                <w:szCs w:val="22"/>
              </w:rPr>
              <w:t>04</w:t>
            </w:r>
          </w:p>
        </w:tc>
        <w:tc>
          <w:tcPr>
            <w:tcW w:w="2375" w:type="dxa"/>
            <w:vAlign w:val="center"/>
          </w:tcPr>
          <w:p w14:paraId="19736C9C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  <w:tc>
          <w:tcPr>
            <w:tcW w:w="2375" w:type="dxa"/>
            <w:vAlign w:val="center"/>
          </w:tcPr>
          <w:p w14:paraId="7C1A5AC9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</w:tr>
      <w:tr w:rsidR="003B4440" w:rsidRPr="003B4440" w14:paraId="5CC731C2" w14:textId="77777777" w:rsidTr="0088062E">
        <w:trPr>
          <w:trHeight w:val="343"/>
        </w:trPr>
        <w:tc>
          <w:tcPr>
            <w:tcW w:w="2036" w:type="dxa"/>
            <w:shd w:val="clear" w:color="auto" w:fill="F2F2F2" w:themeFill="background1" w:themeFillShade="F2"/>
          </w:tcPr>
          <w:p w14:paraId="6912452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PN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7CF4F922" w14:textId="3EB18FB4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1</w:t>
            </w:r>
            <w:r w:rsidR="00251E2C" w:rsidRPr="003B4440">
              <w:rPr>
                <w:sz w:val="22"/>
                <w:szCs w:val="22"/>
              </w:rPr>
              <w:t>78</w:t>
            </w:r>
          </w:p>
        </w:tc>
        <w:tc>
          <w:tcPr>
            <w:tcW w:w="2375" w:type="dxa"/>
            <w:vAlign w:val="center"/>
          </w:tcPr>
          <w:p w14:paraId="5D067E1E" w14:textId="74E1A1CE" w:rsidR="0088062E" w:rsidRPr="003B4440" w:rsidRDefault="002F7EE1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17</w:t>
            </w:r>
          </w:p>
        </w:tc>
        <w:tc>
          <w:tcPr>
            <w:tcW w:w="2375" w:type="dxa"/>
            <w:vAlign w:val="center"/>
          </w:tcPr>
          <w:p w14:paraId="5D212CF9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</w:tr>
      <w:tr w:rsidR="003B4440" w:rsidRPr="003B4440" w14:paraId="1AA0360D" w14:textId="77777777" w:rsidTr="0088062E">
        <w:trPr>
          <w:trHeight w:val="564"/>
        </w:trPr>
        <w:tc>
          <w:tcPr>
            <w:tcW w:w="2036" w:type="dxa"/>
            <w:shd w:val="clear" w:color="auto" w:fill="F2F2F2" w:themeFill="background1" w:themeFillShade="F2"/>
          </w:tcPr>
          <w:p w14:paraId="60CCCF7E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b/>
                <w:bCs/>
                <w:kern w:val="24"/>
                <w:sz w:val="22"/>
                <w:szCs w:val="22"/>
              </w:rPr>
              <w:t>UKUPNO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2C4103D2" w14:textId="53F9399D" w:rsidR="0088062E" w:rsidRPr="003B4440" w:rsidRDefault="002F7EE1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440"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2375" w:type="dxa"/>
            <w:vAlign w:val="center"/>
          </w:tcPr>
          <w:p w14:paraId="553C4A1B" w14:textId="44E60AC2" w:rsidR="0088062E" w:rsidRPr="003B4440" w:rsidRDefault="002F7EE1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17</w:t>
            </w:r>
          </w:p>
        </w:tc>
        <w:tc>
          <w:tcPr>
            <w:tcW w:w="2375" w:type="dxa"/>
            <w:vAlign w:val="center"/>
          </w:tcPr>
          <w:p w14:paraId="04F3DE34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0 </w:t>
            </w:r>
          </w:p>
        </w:tc>
      </w:tr>
    </w:tbl>
    <w:p w14:paraId="19761EE1" w14:textId="77777777" w:rsidR="00A348DD" w:rsidRPr="002C012B" w:rsidRDefault="00A348DD" w:rsidP="00A348DD">
      <w:pPr>
        <w:spacing w:line="360" w:lineRule="auto"/>
        <w:jc w:val="both"/>
        <w:rPr>
          <w:rStyle w:val="fontstyle01"/>
          <w:color w:val="FF0000"/>
        </w:rPr>
      </w:pPr>
    </w:p>
    <w:p w14:paraId="72BA5C85" w14:textId="5705E21B" w:rsidR="00A348DD" w:rsidRPr="00DD3BC6" w:rsidRDefault="00A348DD" w:rsidP="003B4440">
      <w:pPr>
        <w:pStyle w:val="Odlomakpopisa"/>
        <w:numPr>
          <w:ilvl w:val="2"/>
          <w:numId w:val="46"/>
        </w:numPr>
        <w:spacing w:line="360" w:lineRule="auto"/>
        <w:jc w:val="both"/>
        <w:rPr>
          <w:rStyle w:val="fontstyle01"/>
          <w:color w:val="auto"/>
        </w:rPr>
      </w:pPr>
      <w:r w:rsidRPr="00DD3BC6">
        <w:rPr>
          <w:rStyle w:val="fontstyle01"/>
          <w:color w:val="auto"/>
        </w:rPr>
        <w:t>Izostanci</w:t>
      </w:r>
    </w:p>
    <w:p w14:paraId="17BFF8D5" w14:textId="77777777" w:rsidR="00C65EE3" w:rsidRPr="00C65EE3" w:rsidRDefault="00C65EE3" w:rsidP="00C65EE3">
      <w:pPr>
        <w:spacing w:line="360" w:lineRule="auto"/>
        <w:jc w:val="both"/>
        <w:rPr>
          <w:rStyle w:val="fontstyle01"/>
          <w:color w:val="auto"/>
        </w:rPr>
      </w:pPr>
    </w:p>
    <w:p w14:paraId="727C55F2" w14:textId="51AA3116" w:rsidR="00CB20CE" w:rsidRPr="004B41C7" w:rsidRDefault="00CB20CE" w:rsidP="00426FBC">
      <w:pPr>
        <w:spacing w:line="276" w:lineRule="auto"/>
        <w:ind w:firstLine="708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Broj nastavnih sati izostanaka učenika ukupno iznosi 2</w:t>
      </w:r>
      <w:r w:rsidR="003F371A" w:rsidRPr="004B41C7">
        <w:rPr>
          <w:rStyle w:val="fontstyle01"/>
          <w:color w:val="auto"/>
        </w:rPr>
        <w:t>7</w:t>
      </w:r>
      <w:r w:rsidR="00DC5975" w:rsidRPr="004B41C7">
        <w:rPr>
          <w:rStyle w:val="fontstyle01"/>
          <w:color w:val="auto"/>
        </w:rPr>
        <w:t xml:space="preserve"> </w:t>
      </w:r>
      <w:r w:rsidR="003F371A" w:rsidRPr="004B41C7">
        <w:rPr>
          <w:rStyle w:val="fontstyle01"/>
          <w:color w:val="auto"/>
        </w:rPr>
        <w:t>849</w:t>
      </w:r>
      <w:r w:rsidRPr="004B41C7">
        <w:rPr>
          <w:rStyle w:val="fontstyle01"/>
          <w:color w:val="auto"/>
        </w:rPr>
        <w:t>, od toga opravdanih</w:t>
      </w:r>
      <w:r w:rsidRPr="004B41C7">
        <w:br/>
      </w:r>
      <w:r w:rsidRPr="004B41C7">
        <w:rPr>
          <w:rStyle w:val="fontstyle01"/>
          <w:color w:val="auto"/>
        </w:rPr>
        <w:t>izostanaka 2</w:t>
      </w:r>
      <w:r w:rsidR="003F371A" w:rsidRPr="004B41C7">
        <w:rPr>
          <w:rStyle w:val="fontstyle01"/>
          <w:color w:val="auto"/>
        </w:rPr>
        <w:t>7 671</w:t>
      </w:r>
      <w:r w:rsidRPr="004B41C7">
        <w:rPr>
          <w:rStyle w:val="fontstyle01"/>
          <w:color w:val="auto"/>
        </w:rPr>
        <w:t xml:space="preserve">, a neopravdanih </w:t>
      </w:r>
      <w:r w:rsidR="003F371A" w:rsidRPr="004B41C7">
        <w:rPr>
          <w:rStyle w:val="fontstyle01"/>
          <w:color w:val="auto"/>
        </w:rPr>
        <w:t>1</w:t>
      </w:r>
      <w:r w:rsidRPr="004B41C7">
        <w:rPr>
          <w:rStyle w:val="fontstyle01"/>
          <w:color w:val="auto"/>
        </w:rPr>
        <w:t>7</w:t>
      </w:r>
      <w:r w:rsidR="003F371A" w:rsidRPr="004B41C7">
        <w:rPr>
          <w:rStyle w:val="fontstyle01"/>
          <w:color w:val="auto"/>
        </w:rPr>
        <w:t>8</w:t>
      </w:r>
      <w:r w:rsidRPr="004B41C7">
        <w:rPr>
          <w:rStyle w:val="fontstyle01"/>
          <w:color w:val="auto"/>
        </w:rPr>
        <w:t xml:space="preserve"> izostanaka.</w:t>
      </w:r>
    </w:p>
    <w:p w14:paraId="0572E475" w14:textId="23B31A79" w:rsidR="00C65EE3" w:rsidRPr="003F371A" w:rsidRDefault="00C65EE3" w:rsidP="00426FBC">
      <w:pPr>
        <w:spacing w:line="276" w:lineRule="auto"/>
        <w:ind w:firstLine="708"/>
        <w:jc w:val="both"/>
        <w:rPr>
          <w:rStyle w:val="fontstyle01"/>
          <w:color w:val="FF0000"/>
        </w:rPr>
      </w:pPr>
    </w:p>
    <w:p w14:paraId="26FA1A07" w14:textId="77777777" w:rsidR="00A348DD" w:rsidRPr="00DD3BC6" w:rsidRDefault="00A348DD" w:rsidP="00DC4DA8">
      <w:pPr>
        <w:spacing w:line="360" w:lineRule="auto"/>
        <w:jc w:val="both"/>
        <w:rPr>
          <w:rStyle w:val="fontstyle01"/>
          <w:b/>
          <w:color w:val="FF0000"/>
        </w:rPr>
      </w:pPr>
    </w:p>
    <w:p w14:paraId="63C554C9" w14:textId="77777777" w:rsidR="00A348DD" w:rsidRPr="00DD3BC6" w:rsidRDefault="00A348DD" w:rsidP="003B4440">
      <w:pPr>
        <w:pStyle w:val="Odlomakpopisa"/>
        <w:numPr>
          <w:ilvl w:val="2"/>
          <w:numId w:val="46"/>
        </w:numPr>
        <w:spacing w:line="360" w:lineRule="auto"/>
        <w:jc w:val="both"/>
        <w:rPr>
          <w:rStyle w:val="fontstyle01"/>
          <w:color w:val="auto"/>
        </w:rPr>
      </w:pPr>
      <w:r w:rsidRPr="00DD3BC6">
        <w:rPr>
          <w:rStyle w:val="fontstyle01"/>
          <w:color w:val="auto"/>
        </w:rPr>
        <w:t>Izrečene pedagoške mjere poticanja i sprečavanja</w:t>
      </w:r>
    </w:p>
    <w:p w14:paraId="24527F7C" w14:textId="77777777" w:rsidR="00A348DD" w:rsidRPr="004B41C7" w:rsidRDefault="00A348DD" w:rsidP="00A348DD">
      <w:pPr>
        <w:spacing w:line="360" w:lineRule="auto"/>
        <w:jc w:val="both"/>
        <w:rPr>
          <w:rStyle w:val="fontstyle01"/>
          <w:color w:val="auto"/>
        </w:rPr>
      </w:pPr>
    </w:p>
    <w:p w14:paraId="0BF17112" w14:textId="0CABDE6F" w:rsidR="00CB20CE" w:rsidRPr="004B41C7" w:rsidRDefault="00CB20CE" w:rsidP="00C65EE3">
      <w:pPr>
        <w:spacing w:line="360" w:lineRule="auto"/>
        <w:ind w:firstLine="708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2</w:t>
      </w:r>
      <w:r w:rsidR="003F371A" w:rsidRPr="004B41C7">
        <w:rPr>
          <w:rStyle w:val="fontstyle01"/>
          <w:color w:val="auto"/>
        </w:rPr>
        <w:t>22</w:t>
      </w:r>
      <w:r w:rsidRPr="004B41C7">
        <w:rPr>
          <w:rStyle w:val="fontstyle01"/>
          <w:color w:val="auto"/>
        </w:rPr>
        <w:t xml:space="preserve"> učenika pohvaljeno je pohvalnicom koju izriče Razredno vijeće, za odličan uspjeh</w:t>
      </w:r>
    </w:p>
    <w:p w14:paraId="2387C973" w14:textId="77777777" w:rsidR="00426FBC" w:rsidRPr="004B41C7" w:rsidRDefault="00CB20CE" w:rsidP="00C65EE3">
      <w:pPr>
        <w:spacing w:line="360" w:lineRule="auto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na kraju školske godine i uzorno vladanje tijekom školske godine.</w:t>
      </w:r>
    </w:p>
    <w:p w14:paraId="2A1882FF" w14:textId="0CB9B1DD" w:rsidR="002C012B" w:rsidRPr="004B41C7" w:rsidRDefault="00426FBC" w:rsidP="00C65EE3">
      <w:pPr>
        <w:spacing w:line="360" w:lineRule="auto"/>
        <w:ind w:firstLine="360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 xml:space="preserve">     </w:t>
      </w:r>
      <w:r w:rsidR="00CB20CE" w:rsidRPr="004B41C7">
        <w:rPr>
          <w:rStyle w:val="fontstyle01"/>
          <w:color w:val="auto"/>
        </w:rPr>
        <w:t>Tijekom školske godine izrečen</w:t>
      </w:r>
      <w:r w:rsidR="003F371A" w:rsidRPr="004B41C7">
        <w:rPr>
          <w:rStyle w:val="fontstyle01"/>
          <w:color w:val="auto"/>
        </w:rPr>
        <w:t>e su</w:t>
      </w:r>
      <w:r w:rsidR="00CB20CE" w:rsidRPr="004B41C7">
        <w:rPr>
          <w:rStyle w:val="fontstyle01"/>
          <w:color w:val="auto"/>
        </w:rPr>
        <w:t xml:space="preserve"> </w:t>
      </w:r>
      <w:r w:rsidR="003F371A" w:rsidRPr="004B41C7">
        <w:rPr>
          <w:rStyle w:val="fontstyle01"/>
          <w:color w:val="auto"/>
        </w:rPr>
        <w:t>22</w:t>
      </w:r>
      <w:r w:rsidR="00CB20CE" w:rsidRPr="004B41C7">
        <w:rPr>
          <w:rStyle w:val="fontstyle01"/>
          <w:color w:val="auto"/>
        </w:rPr>
        <w:t xml:space="preserve"> pedagošk</w:t>
      </w:r>
      <w:r w:rsidR="003F371A" w:rsidRPr="004B41C7">
        <w:rPr>
          <w:rStyle w:val="fontstyle01"/>
          <w:color w:val="auto"/>
        </w:rPr>
        <w:t>e</w:t>
      </w:r>
      <w:r w:rsidR="00CB20CE" w:rsidRPr="004B41C7">
        <w:rPr>
          <w:rStyle w:val="fontstyle01"/>
          <w:color w:val="auto"/>
        </w:rPr>
        <w:t xml:space="preserve"> mjer</w:t>
      </w:r>
      <w:r w:rsidR="003F371A" w:rsidRPr="004B41C7">
        <w:rPr>
          <w:rStyle w:val="fontstyle01"/>
          <w:color w:val="auto"/>
        </w:rPr>
        <w:t>e</w:t>
      </w:r>
      <w:r w:rsidR="00CB20CE" w:rsidRPr="004B41C7">
        <w:rPr>
          <w:rStyle w:val="fontstyle01"/>
          <w:color w:val="auto"/>
        </w:rPr>
        <w:t xml:space="preserve"> – </w:t>
      </w:r>
      <w:r w:rsidR="003F371A" w:rsidRPr="004B41C7">
        <w:rPr>
          <w:rStyle w:val="fontstyle01"/>
          <w:color w:val="auto"/>
        </w:rPr>
        <w:t>20</w:t>
      </w:r>
      <w:r w:rsidR="00CB20CE" w:rsidRPr="004B41C7">
        <w:rPr>
          <w:rStyle w:val="fontstyle01"/>
          <w:color w:val="auto"/>
        </w:rPr>
        <w:t xml:space="preserve"> opomen</w:t>
      </w:r>
      <w:r w:rsidR="003F371A" w:rsidRPr="004B41C7">
        <w:rPr>
          <w:rStyle w:val="fontstyle01"/>
          <w:color w:val="auto"/>
        </w:rPr>
        <w:t>a</w:t>
      </w:r>
      <w:r w:rsidR="00CB20CE" w:rsidRPr="004B41C7">
        <w:rPr>
          <w:rStyle w:val="fontstyle01"/>
          <w:color w:val="auto"/>
        </w:rPr>
        <w:t xml:space="preserve"> i </w:t>
      </w:r>
      <w:r w:rsidR="003F371A" w:rsidRPr="004B41C7">
        <w:rPr>
          <w:rStyle w:val="fontstyle01"/>
          <w:color w:val="auto"/>
        </w:rPr>
        <w:t>2</w:t>
      </w:r>
      <w:r w:rsidR="00CB20CE" w:rsidRPr="004B41C7">
        <w:rPr>
          <w:rStyle w:val="fontstyle01"/>
          <w:color w:val="auto"/>
        </w:rPr>
        <w:t xml:space="preserve"> ukora.</w:t>
      </w:r>
    </w:p>
    <w:p w14:paraId="0966343A" w14:textId="77777777" w:rsidR="00CB20CE" w:rsidRDefault="00CB20CE" w:rsidP="00CB20CE">
      <w:pPr>
        <w:spacing w:line="360" w:lineRule="auto"/>
        <w:jc w:val="both"/>
        <w:rPr>
          <w:rStyle w:val="fontstyle01"/>
        </w:rPr>
      </w:pPr>
    </w:p>
    <w:p w14:paraId="30EE4267" w14:textId="21E8F413" w:rsidR="00205F49" w:rsidRPr="00DD3BC6" w:rsidRDefault="004B41C7" w:rsidP="003B4440">
      <w:pPr>
        <w:pStyle w:val="Odlomakpopisa"/>
        <w:numPr>
          <w:ilvl w:val="1"/>
          <w:numId w:val="46"/>
        </w:numPr>
        <w:spacing w:line="360" w:lineRule="auto"/>
        <w:jc w:val="both"/>
        <w:rPr>
          <w:rStyle w:val="fontstyle01"/>
          <w:b/>
          <w:color w:val="auto"/>
        </w:rPr>
      </w:pPr>
      <w:r w:rsidRPr="00DD3BC6">
        <w:rPr>
          <w:rStyle w:val="fontstyle01"/>
          <w:b/>
          <w:color w:val="auto"/>
        </w:rPr>
        <w:t xml:space="preserve"> </w:t>
      </w:r>
      <w:r w:rsidR="00205F49" w:rsidRPr="00DD3BC6">
        <w:rPr>
          <w:rStyle w:val="fontstyle01"/>
          <w:b/>
          <w:color w:val="auto"/>
        </w:rPr>
        <w:t>Realizacija plana izvanučioničke nastave</w:t>
      </w:r>
    </w:p>
    <w:p w14:paraId="2613E6C9" w14:textId="2E0C4A0F" w:rsidR="002C4AD6" w:rsidRDefault="002C4AD6" w:rsidP="002C4AD6">
      <w:pPr>
        <w:spacing w:line="360" w:lineRule="auto"/>
        <w:jc w:val="both"/>
        <w:rPr>
          <w:rStyle w:val="fontstyle01"/>
          <w:color w:val="auto"/>
          <w:u w:val="single"/>
        </w:rPr>
      </w:pPr>
    </w:p>
    <w:p w14:paraId="1E3BAFED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10. 6.  - S grupom potencijalno darovitih učenika stručne suradnice pedagoginja i psihologinja posjetile su Park znanosti u Oroslavju u kojem su učenici sudjelovali u radionicama</w:t>
      </w:r>
    </w:p>
    <w:p w14:paraId="72D8E386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6. 6. – učenici 2. razreda posjetili su Mariju Bistricu gdje im je bio organiziran razgled Nacionalnog svetišta, posjetili su radionicu majstora licitara te su se sami okušali u  ukrašavanju licitarskih srca </w:t>
      </w:r>
    </w:p>
    <w:p w14:paraId="059D7003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1. – 3. 6. – Maturalac za učenike 7. razreda – Trogir i okolica – Trogir, Solin, Zadar, (Pakovo selo (Etnoselo Dalmati), Sokolarski centar Dubrava, Arheološki park Salona, Adrenalinski park)</w:t>
      </w:r>
    </w:p>
    <w:p w14:paraId="03DEDEF6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29. 5. – Učenici 1. razreda išli su  u  Ščitarjevo gdje su posjetili Arheološko nalazište Andautomija</w:t>
      </w:r>
    </w:p>
    <w:p w14:paraId="181C3BDE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23. 5. – Izvanučionička nastava za učenike 8. razreda u Ljubljanu – posjetili su Postojnsku jamu i znamenitosti grada Ljubljane uz stručno vodstvo</w:t>
      </w:r>
    </w:p>
    <w:p w14:paraId="0E31657B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Mladi filmaši posjetili su Zagreb i pogledali film u Cinestaru</w:t>
      </w:r>
    </w:p>
    <w:p w14:paraId="180ECB25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21. 5. – Accredo centar – posjetili učenici 3. razreda</w:t>
      </w:r>
    </w:p>
    <w:p w14:paraId="0A940B68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16. 5. – izvanučionička nastava za učenike 6. razreda – posjetili su Šibenik i NP Krka uz stručno vodstvo (Tvrđu Sv. Mihovila, Katedralu Sv. Jakova, NP Krka – Skradinski buk)</w:t>
      </w:r>
    </w:p>
    <w:p w14:paraId="6C865AC3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16. – 5. – izvanučionička nastava za učenike 5. razreda – posjetit će Senj i Crikvenicu uz stručno vodstvo (Gradski muzej Senj i Tvrđavu Nehaj te Aquarium u Crikvenici)</w:t>
      </w:r>
    </w:p>
    <w:p w14:paraId="7954DDB4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14. – 16. 5. – </w:t>
      </w:r>
      <w:r w:rsidRPr="004B41C7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Škola u prirodi</w:t>
      </w: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učenike 4. razreda – Novi Vinodolski (Rastoke, Senj – Kula Nehaj, Gradski muzej Novi Vinodolski, Krk – Punat i Košljun (Samostan), Rijeka – Dječja kuća i Palača Šećerane, Fužine – Špilja Vrelo)</w:t>
      </w:r>
    </w:p>
    <w:p w14:paraId="47CA2DC3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16. 4. – Izvanučionička nastava u Beč za učenike koji uče njemački jezik gdje su iskušali svoje znanje jezika u izravnoj komunikaciji.</w:t>
      </w:r>
    </w:p>
    <w:p w14:paraId="324A76EB" w14:textId="77777777" w:rsidR="002C4AD6" w:rsidRPr="004B41C7" w:rsidRDefault="002C4AD6" w:rsidP="00DD3BC6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Razgledali su sljedeće: Operu, Rathaus, Trg ispred Vijećnice, Burgtheater, Sveučilište, Parlament, carsku palaču Hofburg u kojoj je najpopularnija carica Sisi, gotičku katedralu HaasHaus, brojne crkve, dvorac Belvedere s vrtovima, muzejsku četvrt, razne spomenike…</w:t>
      </w:r>
    </w:p>
    <w:p w14:paraId="6DC0F07B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15. 4. – Izvanučionička nastava učenika 3. razreda – Park prirode Žumberak i Eko</w:t>
      </w:r>
    </w:p>
    <w:p w14:paraId="1DD69A18" w14:textId="77777777" w:rsidR="002C4AD6" w:rsidRPr="004B41C7" w:rsidRDefault="002C4AD6" w:rsidP="00DD3BC6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            centar Budinjak</w:t>
      </w:r>
    </w:p>
    <w:p w14:paraId="4CE2447D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14 4. – učenici 4. razreda posjetili Zagreb u organizaciji agencije Zagreb Time Travel, razgledali su znamenitosti grada uz stručno vodstvo te su vođeni aktivnostima na tabletima</w:t>
      </w:r>
    </w:p>
    <w:p w14:paraId="1F6A4AFA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11.2. – Posjet Hrvatskoj obrtničkoj komori i Državnome zavodu za intelektualno vlasništvo – članovi keramičarske grupe</w:t>
      </w:r>
    </w:p>
    <w:p w14:paraId="4BCB0AF2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29. 1 . – učenici posjetili 10. </w:t>
      </w:r>
      <w:r w:rsidRPr="004B41C7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Zagrebački obrtnički sajam</w:t>
      </w: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suradnji s Domom obrtnika Donja Stubica</w:t>
      </w:r>
    </w:p>
    <w:p w14:paraId="476FD39C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16. – 17. 1. – dvodnevna izvanučionička nastava u Vukovar – učenici 8. razreda</w:t>
      </w:r>
    </w:p>
    <w:p w14:paraId="2815DE84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23. 10. – učenici 6. razreda posjetili Entomološki muzej – Svijet kukaca, Varaždin, Križovec, uz stručno vodstvo posjetili su Centar za posjetitelje Med dvemi vodami te Riznicu Međimurja u Starome gradu Čakovcu</w:t>
      </w:r>
    </w:p>
    <w:p w14:paraId="6A06356F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18. 10. – učenici 5. razreda posjetili su Dvorac Stara Sušica i Centar velike zvijeri, Karlovac – Muzej domovinskog rata te novootvoreni Nikola Tesla Experience Centar</w:t>
      </w:r>
    </w:p>
    <w:p w14:paraId="0B3CC81B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18. 10. – učenici 3. razreda posjetili su Krapinu – Muzej krapinskih neandetrtalaca, KZŽ, Festivalsku dvoranu i spomenik Ljudevitu Gaju</w:t>
      </w:r>
    </w:p>
    <w:p w14:paraId="35D5730D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18. 10. – učenici 4. razreda posjetili su Ogulin – Ivaninu kuću bajki te Aquatiku – slatkovodni akvarij u Karlovcu</w:t>
      </w:r>
    </w:p>
    <w:p w14:paraId="58AB78E3" w14:textId="77777777" w:rsidR="002C4AD6" w:rsidRPr="004B41C7" w:rsidRDefault="002C4AD6" w:rsidP="002C4AD6">
      <w:pPr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 9. –  školska godina započeta je školskom ekskurzijom učenika 8. razreda (maturalcem) – Trogir – Šibenik – Nacionalni park Krka</w:t>
      </w:r>
    </w:p>
    <w:p w14:paraId="3F763F23" w14:textId="77777777" w:rsidR="00A348DD" w:rsidRDefault="00A348DD" w:rsidP="00A348DD">
      <w:pPr>
        <w:spacing w:line="360" w:lineRule="auto"/>
        <w:jc w:val="both"/>
        <w:rPr>
          <w:rStyle w:val="fontstyle01"/>
        </w:rPr>
      </w:pPr>
    </w:p>
    <w:p w14:paraId="468369EA" w14:textId="6EA6DDD2" w:rsidR="0016626A" w:rsidRPr="00DD3BC6" w:rsidRDefault="004B41C7" w:rsidP="003B4440">
      <w:pPr>
        <w:pStyle w:val="Odlomakpopisa"/>
        <w:numPr>
          <w:ilvl w:val="1"/>
          <w:numId w:val="46"/>
        </w:numPr>
        <w:spacing w:line="360" w:lineRule="auto"/>
        <w:jc w:val="both"/>
        <w:rPr>
          <w:rStyle w:val="fontstyle01"/>
          <w:b/>
          <w:color w:val="auto"/>
        </w:rPr>
      </w:pPr>
      <w:r w:rsidRPr="00DD3BC6">
        <w:rPr>
          <w:rStyle w:val="fontstyle01"/>
          <w:b/>
          <w:color w:val="auto"/>
        </w:rPr>
        <w:t xml:space="preserve"> </w:t>
      </w:r>
      <w:r w:rsidR="00DD3BC6">
        <w:rPr>
          <w:rStyle w:val="fontstyle01"/>
          <w:b/>
          <w:color w:val="auto"/>
        </w:rPr>
        <w:t xml:space="preserve"> </w:t>
      </w:r>
      <w:r w:rsidR="0016626A" w:rsidRPr="00DD3BC6">
        <w:rPr>
          <w:rStyle w:val="fontstyle01"/>
          <w:b/>
          <w:color w:val="auto"/>
        </w:rPr>
        <w:t>Izvannastavne aktivnosti</w:t>
      </w:r>
      <w:r w:rsidR="0088062E" w:rsidRPr="00DD3BC6">
        <w:rPr>
          <w:rStyle w:val="fontstyle01"/>
          <w:b/>
          <w:color w:val="auto"/>
        </w:rPr>
        <w:t xml:space="preserve"> </w:t>
      </w:r>
    </w:p>
    <w:p w14:paraId="3A831CBC" w14:textId="17B05976" w:rsidR="0016626A" w:rsidRPr="004B41C7" w:rsidRDefault="0016626A" w:rsidP="001662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B41C7">
        <w:rPr>
          <w:rStyle w:val="Naglaeno"/>
          <w:rFonts w:ascii="Times New Roman" w:hAnsi="Times New Roman" w:cs="Times New Roman"/>
          <w:b w:val="0"/>
          <w:sz w:val="24"/>
          <w:shd w:val="clear" w:color="auto" w:fill="FFFFFF"/>
        </w:rPr>
        <w:t>Izvannastavna aktivnost je oblik aktivnosti koji škola planira, programira, organizira i realizira, a u koju se učenik samostalno, neobvezno i dobrovoljno uključuje te se</w:t>
      </w:r>
      <w:r w:rsidRPr="004B41C7">
        <w:rPr>
          <w:rFonts w:ascii="volkorn" w:hAnsi="volkorn"/>
          <w:shd w:val="clear" w:color="auto" w:fill="FFFFFF"/>
        </w:rPr>
        <w:t xml:space="preserve"> </w:t>
      </w:r>
      <w:r w:rsidRPr="004B41C7">
        <w:rPr>
          <w:rFonts w:ascii="Times New Roman" w:hAnsi="Times New Roman" w:cs="Times New Roman"/>
          <w:sz w:val="24"/>
          <w:shd w:val="clear" w:color="auto" w:fill="FFFFFF"/>
        </w:rPr>
        <w:t>izvodi u svrhu zadovoljavanja različitih interesa i dodatnih obrazovnih potreba učenika. U nastavku su navedene izvannastavne aktivnosti koje su se provodile u našoj školi tijekom školske godine 202</w:t>
      </w:r>
      <w:r w:rsidR="00F22B1D" w:rsidRPr="004B41C7">
        <w:rPr>
          <w:rFonts w:ascii="Times New Roman" w:hAnsi="Times New Roman" w:cs="Times New Roman"/>
          <w:sz w:val="24"/>
          <w:shd w:val="clear" w:color="auto" w:fill="FFFFFF"/>
        </w:rPr>
        <w:t>4</w:t>
      </w:r>
      <w:r w:rsidRPr="004B41C7">
        <w:rPr>
          <w:rFonts w:ascii="Times New Roman" w:hAnsi="Times New Roman" w:cs="Times New Roman"/>
          <w:sz w:val="24"/>
          <w:shd w:val="clear" w:color="auto" w:fill="FFFFFF"/>
        </w:rPr>
        <w:t>./202</w:t>
      </w:r>
      <w:r w:rsidR="00F22B1D" w:rsidRPr="004B41C7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4B41C7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52F23342" w14:textId="77777777" w:rsidR="0016626A" w:rsidRPr="004B41C7" w:rsidRDefault="0016626A" w:rsidP="001662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9"/>
        <w:gridCol w:w="2737"/>
      </w:tblGrid>
      <w:tr w:rsidR="004B41C7" w:rsidRPr="004B41C7" w14:paraId="523EF5B7" w14:textId="77777777" w:rsidTr="00DC4DA8">
        <w:trPr>
          <w:trHeight w:val="576"/>
        </w:trPr>
        <w:tc>
          <w:tcPr>
            <w:tcW w:w="5776" w:type="dxa"/>
            <w:gridSpan w:val="2"/>
          </w:tcPr>
          <w:p w14:paraId="30A55873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RAZREDNA NASTAVA</w:t>
            </w:r>
          </w:p>
        </w:tc>
      </w:tr>
      <w:tr w:rsidR="004B41C7" w:rsidRPr="004B41C7" w14:paraId="392DFF01" w14:textId="77777777" w:rsidTr="00F22B1D">
        <w:trPr>
          <w:trHeight w:val="576"/>
        </w:trPr>
        <w:tc>
          <w:tcPr>
            <w:tcW w:w="3039" w:type="dxa"/>
          </w:tcPr>
          <w:p w14:paraId="54654153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Naziv aktivnosti</w:t>
            </w:r>
          </w:p>
        </w:tc>
        <w:tc>
          <w:tcPr>
            <w:tcW w:w="2737" w:type="dxa"/>
          </w:tcPr>
          <w:p w14:paraId="4B87F0CE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Ime i prezime učitelja</w:t>
            </w:r>
          </w:p>
        </w:tc>
      </w:tr>
      <w:tr w:rsidR="004B41C7" w:rsidRPr="004B41C7" w14:paraId="0B464B68" w14:textId="77777777" w:rsidTr="00F22B1D">
        <w:trPr>
          <w:trHeight w:val="493"/>
        </w:trPr>
        <w:tc>
          <w:tcPr>
            <w:tcW w:w="3039" w:type="dxa"/>
          </w:tcPr>
          <w:p w14:paraId="349C9FFB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Male vezilje</w:t>
            </w:r>
          </w:p>
        </w:tc>
        <w:tc>
          <w:tcPr>
            <w:tcW w:w="2737" w:type="dxa"/>
          </w:tcPr>
          <w:p w14:paraId="77B2391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Ivana Škrablin</w:t>
            </w:r>
          </w:p>
        </w:tc>
      </w:tr>
      <w:tr w:rsidR="004B41C7" w:rsidRPr="004B41C7" w14:paraId="308734A3" w14:textId="77777777" w:rsidTr="00F22B1D">
        <w:trPr>
          <w:trHeight w:val="493"/>
        </w:trPr>
        <w:tc>
          <w:tcPr>
            <w:tcW w:w="3039" w:type="dxa"/>
          </w:tcPr>
          <w:p w14:paraId="27D99217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Mali zbor</w:t>
            </w:r>
          </w:p>
        </w:tc>
        <w:tc>
          <w:tcPr>
            <w:tcW w:w="2737" w:type="dxa"/>
          </w:tcPr>
          <w:p w14:paraId="60C63FB7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Ksenija Sović</w:t>
            </w:r>
          </w:p>
        </w:tc>
      </w:tr>
      <w:tr w:rsidR="004B41C7" w:rsidRPr="004B41C7" w14:paraId="39B268D2" w14:textId="77777777" w:rsidTr="00F22B1D">
        <w:trPr>
          <w:trHeight w:val="493"/>
        </w:trPr>
        <w:tc>
          <w:tcPr>
            <w:tcW w:w="3039" w:type="dxa"/>
          </w:tcPr>
          <w:p w14:paraId="4DFB0CEF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Etno-grupa Škrinjica</w:t>
            </w:r>
          </w:p>
        </w:tc>
        <w:tc>
          <w:tcPr>
            <w:tcW w:w="2737" w:type="dxa"/>
          </w:tcPr>
          <w:p w14:paraId="332BFDB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Snježana Š. Borovčak</w:t>
            </w:r>
          </w:p>
        </w:tc>
      </w:tr>
      <w:tr w:rsidR="004B41C7" w:rsidRPr="004B41C7" w14:paraId="23700894" w14:textId="77777777" w:rsidTr="00F22B1D">
        <w:trPr>
          <w:trHeight w:val="493"/>
        </w:trPr>
        <w:tc>
          <w:tcPr>
            <w:tcW w:w="3039" w:type="dxa"/>
          </w:tcPr>
          <w:p w14:paraId="0C6C115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Mala čitaonica</w:t>
            </w:r>
          </w:p>
        </w:tc>
        <w:tc>
          <w:tcPr>
            <w:tcW w:w="2737" w:type="dxa"/>
          </w:tcPr>
          <w:p w14:paraId="28E2E4CB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Jasminka Repar</w:t>
            </w:r>
          </w:p>
        </w:tc>
      </w:tr>
      <w:tr w:rsidR="004B41C7" w:rsidRPr="004B41C7" w14:paraId="4D51CD80" w14:textId="77777777" w:rsidTr="00F22B1D">
        <w:trPr>
          <w:trHeight w:val="519"/>
        </w:trPr>
        <w:tc>
          <w:tcPr>
            <w:tcW w:w="3039" w:type="dxa"/>
          </w:tcPr>
          <w:p w14:paraId="1C05DE86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Kreativna grupa</w:t>
            </w:r>
          </w:p>
        </w:tc>
        <w:tc>
          <w:tcPr>
            <w:tcW w:w="2737" w:type="dxa"/>
          </w:tcPr>
          <w:p w14:paraId="28367C78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Anita Bodalec</w:t>
            </w:r>
          </w:p>
        </w:tc>
      </w:tr>
      <w:tr w:rsidR="004B41C7" w:rsidRPr="004B41C7" w14:paraId="661704D5" w14:textId="77777777" w:rsidTr="00F22B1D">
        <w:trPr>
          <w:trHeight w:val="465"/>
        </w:trPr>
        <w:tc>
          <w:tcPr>
            <w:tcW w:w="3039" w:type="dxa"/>
          </w:tcPr>
          <w:p w14:paraId="56459365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Ritmika</w:t>
            </w:r>
          </w:p>
        </w:tc>
        <w:tc>
          <w:tcPr>
            <w:tcW w:w="2737" w:type="dxa"/>
          </w:tcPr>
          <w:p w14:paraId="4634791C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Kristina Čajko</w:t>
            </w:r>
          </w:p>
        </w:tc>
      </w:tr>
      <w:tr w:rsidR="004B41C7" w:rsidRPr="004B41C7" w14:paraId="6F1792FF" w14:textId="77777777" w:rsidTr="00F22B1D">
        <w:trPr>
          <w:trHeight w:val="465"/>
        </w:trPr>
        <w:tc>
          <w:tcPr>
            <w:tcW w:w="3039" w:type="dxa"/>
          </w:tcPr>
          <w:p w14:paraId="1C213B2B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Dramska grupa</w:t>
            </w:r>
          </w:p>
        </w:tc>
        <w:tc>
          <w:tcPr>
            <w:tcW w:w="2737" w:type="dxa"/>
          </w:tcPr>
          <w:p w14:paraId="41E7A7A7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Ninoslava Štefanec</w:t>
            </w:r>
          </w:p>
        </w:tc>
      </w:tr>
      <w:tr w:rsidR="004B41C7" w:rsidRPr="004B41C7" w14:paraId="3BEB9B72" w14:textId="77777777" w:rsidTr="00F22B1D">
        <w:trPr>
          <w:trHeight w:val="465"/>
        </w:trPr>
        <w:tc>
          <w:tcPr>
            <w:tcW w:w="3039" w:type="dxa"/>
          </w:tcPr>
          <w:p w14:paraId="2AC55B0A" w14:textId="1FC0BE42" w:rsidR="00F22B1D" w:rsidRPr="004B41C7" w:rsidRDefault="00F22B1D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lastRenderedPageBreak/>
              <w:t>Folklor</w:t>
            </w:r>
          </w:p>
        </w:tc>
        <w:tc>
          <w:tcPr>
            <w:tcW w:w="2737" w:type="dxa"/>
          </w:tcPr>
          <w:p w14:paraId="70425609" w14:textId="40F2432A" w:rsidR="00F22B1D" w:rsidRPr="004B41C7" w:rsidRDefault="00F22B1D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Tatjana Benko</w:t>
            </w:r>
          </w:p>
        </w:tc>
      </w:tr>
      <w:tr w:rsidR="004B41C7" w:rsidRPr="004B41C7" w14:paraId="449B993B" w14:textId="77777777" w:rsidTr="00F22B1D">
        <w:trPr>
          <w:trHeight w:val="465"/>
        </w:trPr>
        <w:tc>
          <w:tcPr>
            <w:tcW w:w="3039" w:type="dxa"/>
          </w:tcPr>
          <w:p w14:paraId="766F3EF6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Radoznalci</w:t>
            </w:r>
          </w:p>
        </w:tc>
        <w:tc>
          <w:tcPr>
            <w:tcW w:w="2737" w:type="dxa"/>
          </w:tcPr>
          <w:p w14:paraId="24CF6D2A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Nikolina Mikulec</w:t>
            </w:r>
          </w:p>
        </w:tc>
      </w:tr>
      <w:tr w:rsidR="004B41C7" w:rsidRPr="004B41C7" w14:paraId="5DAC5653" w14:textId="77777777" w:rsidTr="00F22B1D">
        <w:trPr>
          <w:trHeight w:val="465"/>
        </w:trPr>
        <w:tc>
          <w:tcPr>
            <w:tcW w:w="3039" w:type="dxa"/>
          </w:tcPr>
          <w:p w14:paraId="20525662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 Zvjezdice</w:t>
            </w:r>
          </w:p>
        </w:tc>
        <w:tc>
          <w:tcPr>
            <w:tcW w:w="2737" w:type="dxa"/>
          </w:tcPr>
          <w:p w14:paraId="11C8C14D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Petra Pozaić</w:t>
            </w:r>
          </w:p>
        </w:tc>
      </w:tr>
      <w:tr w:rsidR="00F22B1D" w:rsidRPr="004B41C7" w14:paraId="36A16416" w14:textId="77777777" w:rsidTr="00F22B1D">
        <w:trPr>
          <w:trHeight w:val="465"/>
        </w:trPr>
        <w:tc>
          <w:tcPr>
            <w:tcW w:w="3039" w:type="dxa"/>
          </w:tcPr>
          <w:p w14:paraId="3B17601B" w14:textId="5A5C127E" w:rsidR="00F22B1D" w:rsidRPr="004B41C7" w:rsidRDefault="00F22B1D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Robotika (mlađa skupina)</w:t>
            </w:r>
          </w:p>
        </w:tc>
        <w:tc>
          <w:tcPr>
            <w:tcW w:w="2737" w:type="dxa"/>
          </w:tcPr>
          <w:p w14:paraId="0ACEB278" w14:textId="30B03CEF" w:rsidR="00F22B1D" w:rsidRPr="004B41C7" w:rsidRDefault="00F22B1D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Anja Kolarić</w:t>
            </w:r>
          </w:p>
        </w:tc>
      </w:tr>
    </w:tbl>
    <w:p w14:paraId="7C4C7208" w14:textId="77777777" w:rsidR="00531ED3" w:rsidRPr="004B41C7" w:rsidRDefault="00531ED3" w:rsidP="0016626A">
      <w:pPr>
        <w:spacing w:line="360" w:lineRule="auto"/>
        <w:jc w:val="both"/>
        <w:rPr>
          <w:rStyle w:val="fontstyle01"/>
          <w:b/>
          <w:color w:val="auto"/>
          <w:sz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7"/>
        <w:gridCol w:w="2777"/>
      </w:tblGrid>
      <w:tr w:rsidR="004B41C7" w:rsidRPr="004B41C7" w14:paraId="0B6F04FC" w14:textId="77777777" w:rsidTr="00D722AB">
        <w:trPr>
          <w:trHeight w:val="628"/>
        </w:trPr>
        <w:tc>
          <w:tcPr>
            <w:tcW w:w="5864" w:type="dxa"/>
            <w:gridSpan w:val="2"/>
          </w:tcPr>
          <w:p w14:paraId="4789C59D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PREDMETNA NASTAVA</w:t>
            </w:r>
          </w:p>
        </w:tc>
      </w:tr>
      <w:tr w:rsidR="004B41C7" w:rsidRPr="004B41C7" w14:paraId="60F2D8AE" w14:textId="77777777" w:rsidTr="0016626A">
        <w:trPr>
          <w:trHeight w:val="628"/>
        </w:trPr>
        <w:tc>
          <w:tcPr>
            <w:tcW w:w="3087" w:type="dxa"/>
          </w:tcPr>
          <w:p w14:paraId="3D1EEF12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Naziv aktivnosti</w:t>
            </w:r>
          </w:p>
        </w:tc>
        <w:tc>
          <w:tcPr>
            <w:tcW w:w="2777" w:type="dxa"/>
          </w:tcPr>
          <w:p w14:paraId="66C64FDE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Ime i prezime učitelja</w:t>
            </w:r>
          </w:p>
        </w:tc>
      </w:tr>
      <w:tr w:rsidR="004B41C7" w:rsidRPr="004B41C7" w14:paraId="313A0E82" w14:textId="77777777" w:rsidTr="0016626A">
        <w:trPr>
          <w:trHeight w:val="538"/>
        </w:trPr>
        <w:tc>
          <w:tcPr>
            <w:tcW w:w="3087" w:type="dxa"/>
          </w:tcPr>
          <w:p w14:paraId="5F6F6DAA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Dramska grupa</w:t>
            </w:r>
          </w:p>
        </w:tc>
        <w:tc>
          <w:tcPr>
            <w:tcW w:w="2777" w:type="dxa"/>
          </w:tcPr>
          <w:p w14:paraId="50CF0685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Koraljka Parlaj</w:t>
            </w:r>
          </w:p>
        </w:tc>
      </w:tr>
      <w:tr w:rsidR="004B41C7" w:rsidRPr="004B41C7" w14:paraId="07781C49" w14:textId="77777777" w:rsidTr="0016626A">
        <w:trPr>
          <w:trHeight w:val="538"/>
        </w:trPr>
        <w:tc>
          <w:tcPr>
            <w:tcW w:w="3087" w:type="dxa"/>
          </w:tcPr>
          <w:p w14:paraId="1B4B642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Čitateljski klub „Az“</w:t>
            </w:r>
          </w:p>
        </w:tc>
        <w:tc>
          <w:tcPr>
            <w:tcW w:w="2777" w:type="dxa"/>
          </w:tcPr>
          <w:p w14:paraId="364EC8B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Anamarija Grabušić</w:t>
            </w:r>
          </w:p>
        </w:tc>
      </w:tr>
      <w:tr w:rsidR="004B41C7" w:rsidRPr="004B41C7" w14:paraId="169C845A" w14:textId="77777777" w:rsidTr="0016626A">
        <w:trPr>
          <w:trHeight w:val="538"/>
        </w:trPr>
        <w:tc>
          <w:tcPr>
            <w:tcW w:w="3087" w:type="dxa"/>
          </w:tcPr>
          <w:p w14:paraId="25E1C848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Šahovska grupa</w:t>
            </w:r>
          </w:p>
        </w:tc>
        <w:tc>
          <w:tcPr>
            <w:tcW w:w="2777" w:type="dxa"/>
          </w:tcPr>
          <w:p w14:paraId="61CD28A1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Darko Tišljar</w:t>
            </w:r>
          </w:p>
        </w:tc>
      </w:tr>
      <w:tr w:rsidR="004B41C7" w:rsidRPr="004B41C7" w14:paraId="4155DCB7" w14:textId="77777777" w:rsidTr="0016626A">
        <w:trPr>
          <w:trHeight w:val="538"/>
        </w:trPr>
        <w:tc>
          <w:tcPr>
            <w:tcW w:w="3087" w:type="dxa"/>
          </w:tcPr>
          <w:p w14:paraId="0D8E3EB3" w14:textId="0DC02B62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Nogometna grupa </w:t>
            </w:r>
          </w:p>
        </w:tc>
        <w:tc>
          <w:tcPr>
            <w:tcW w:w="2777" w:type="dxa"/>
          </w:tcPr>
          <w:p w14:paraId="25080FE0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Slaven Belinić</w:t>
            </w:r>
          </w:p>
        </w:tc>
      </w:tr>
      <w:tr w:rsidR="004B41C7" w:rsidRPr="004B41C7" w14:paraId="2BD4469F" w14:textId="77777777" w:rsidTr="0016626A">
        <w:trPr>
          <w:trHeight w:val="538"/>
        </w:trPr>
        <w:tc>
          <w:tcPr>
            <w:tcW w:w="3087" w:type="dxa"/>
          </w:tcPr>
          <w:p w14:paraId="1601383E" w14:textId="6767A209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Nogometna grupa </w:t>
            </w:r>
          </w:p>
        </w:tc>
        <w:tc>
          <w:tcPr>
            <w:tcW w:w="2777" w:type="dxa"/>
          </w:tcPr>
          <w:p w14:paraId="47D75B3E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Krunoslav Mačković</w:t>
            </w:r>
          </w:p>
        </w:tc>
      </w:tr>
      <w:tr w:rsidR="004B41C7" w:rsidRPr="004B41C7" w14:paraId="7AB66886" w14:textId="77777777" w:rsidTr="0016626A">
        <w:trPr>
          <w:trHeight w:val="569"/>
        </w:trPr>
        <w:tc>
          <w:tcPr>
            <w:tcW w:w="3087" w:type="dxa"/>
          </w:tcPr>
          <w:p w14:paraId="09A60739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Keramičarsko-kreativna grupa</w:t>
            </w:r>
          </w:p>
        </w:tc>
        <w:tc>
          <w:tcPr>
            <w:tcW w:w="2777" w:type="dxa"/>
          </w:tcPr>
          <w:p w14:paraId="416FD7CB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Gordana Smokrović Mioč</w:t>
            </w:r>
          </w:p>
        </w:tc>
      </w:tr>
      <w:tr w:rsidR="004B41C7" w:rsidRPr="004B41C7" w14:paraId="1F7010B0" w14:textId="77777777" w:rsidTr="0016626A">
        <w:trPr>
          <w:trHeight w:val="569"/>
        </w:trPr>
        <w:tc>
          <w:tcPr>
            <w:tcW w:w="3087" w:type="dxa"/>
          </w:tcPr>
          <w:p w14:paraId="1C88A876" w14:textId="4CCC808F" w:rsidR="00690C56" w:rsidRPr="004B41C7" w:rsidRDefault="00690C5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Plesna skupina</w:t>
            </w:r>
          </w:p>
        </w:tc>
        <w:tc>
          <w:tcPr>
            <w:tcW w:w="2777" w:type="dxa"/>
          </w:tcPr>
          <w:p w14:paraId="41B387DD" w14:textId="7ACDDF3B" w:rsidR="00690C56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Lana Schlosser</w:t>
            </w:r>
          </w:p>
        </w:tc>
      </w:tr>
      <w:tr w:rsidR="004B41C7" w:rsidRPr="004B41C7" w14:paraId="5F2EBB0C" w14:textId="77777777" w:rsidTr="0016626A">
        <w:trPr>
          <w:trHeight w:val="509"/>
        </w:trPr>
        <w:tc>
          <w:tcPr>
            <w:tcW w:w="3087" w:type="dxa"/>
          </w:tcPr>
          <w:p w14:paraId="386D8406" w14:textId="6114BF6E" w:rsidR="0016626A" w:rsidRPr="004B41C7" w:rsidRDefault="00AF6B7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Robotika</w:t>
            </w:r>
          </w:p>
        </w:tc>
        <w:tc>
          <w:tcPr>
            <w:tcW w:w="2777" w:type="dxa"/>
          </w:tcPr>
          <w:p w14:paraId="1D72FBB3" w14:textId="236D9C88" w:rsidR="0016626A" w:rsidRPr="004B41C7" w:rsidRDefault="00AF6B7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Anja Kolarić</w:t>
            </w:r>
          </w:p>
        </w:tc>
      </w:tr>
      <w:tr w:rsidR="004B41C7" w:rsidRPr="004B41C7" w14:paraId="4945BE20" w14:textId="77777777" w:rsidTr="0016626A">
        <w:trPr>
          <w:trHeight w:val="509"/>
        </w:trPr>
        <w:tc>
          <w:tcPr>
            <w:tcW w:w="3087" w:type="dxa"/>
          </w:tcPr>
          <w:p w14:paraId="1ECA9DF8" w14:textId="09AE52F0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Mala </w:t>
            </w:r>
            <w:r w:rsidR="00690C56" w:rsidRPr="004B41C7">
              <w:rPr>
                <w:rFonts w:ascii="Times New Roman" w:hAnsi="Times New Roman" w:cs="Times New Roman"/>
              </w:rPr>
              <w:t>K</w:t>
            </w:r>
            <w:r w:rsidRPr="004B41C7">
              <w:rPr>
                <w:rFonts w:ascii="Times New Roman" w:hAnsi="Times New Roman" w:cs="Times New Roman"/>
              </w:rPr>
              <w:t>ajkaviana</w:t>
            </w:r>
          </w:p>
        </w:tc>
        <w:tc>
          <w:tcPr>
            <w:tcW w:w="2777" w:type="dxa"/>
          </w:tcPr>
          <w:p w14:paraId="5E1AE811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Danica Leštek</w:t>
            </w:r>
          </w:p>
        </w:tc>
      </w:tr>
      <w:tr w:rsidR="004B41C7" w:rsidRPr="004B41C7" w14:paraId="16E01D47" w14:textId="77777777" w:rsidTr="0016626A">
        <w:trPr>
          <w:trHeight w:val="509"/>
        </w:trPr>
        <w:tc>
          <w:tcPr>
            <w:tcW w:w="3087" w:type="dxa"/>
          </w:tcPr>
          <w:p w14:paraId="139BA553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Multimedijska skupina</w:t>
            </w:r>
          </w:p>
        </w:tc>
        <w:tc>
          <w:tcPr>
            <w:tcW w:w="2777" w:type="dxa"/>
          </w:tcPr>
          <w:p w14:paraId="55221082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Danijela Znika</w:t>
            </w:r>
          </w:p>
        </w:tc>
      </w:tr>
      <w:tr w:rsidR="004B41C7" w:rsidRPr="004B41C7" w14:paraId="4BCA2F9C" w14:textId="77777777" w:rsidTr="0016626A">
        <w:trPr>
          <w:trHeight w:val="509"/>
        </w:trPr>
        <w:tc>
          <w:tcPr>
            <w:tcW w:w="3087" w:type="dxa"/>
          </w:tcPr>
          <w:p w14:paraId="67445821" w14:textId="765B340D" w:rsidR="00690C56" w:rsidRPr="004B41C7" w:rsidRDefault="00690C5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Udaraljkaši</w:t>
            </w:r>
          </w:p>
        </w:tc>
        <w:tc>
          <w:tcPr>
            <w:tcW w:w="2777" w:type="dxa"/>
          </w:tcPr>
          <w:p w14:paraId="43F5E7CB" w14:textId="4E663D3F" w:rsidR="00690C56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Ivica Šipek</w:t>
            </w:r>
          </w:p>
        </w:tc>
      </w:tr>
      <w:tr w:rsidR="004B41C7" w:rsidRPr="004B41C7" w14:paraId="6785A7D8" w14:textId="77777777" w:rsidTr="0016626A">
        <w:trPr>
          <w:trHeight w:val="509"/>
        </w:trPr>
        <w:tc>
          <w:tcPr>
            <w:tcW w:w="3087" w:type="dxa"/>
          </w:tcPr>
          <w:p w14:paraId="2ECFDC4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Crveni križ</w:t>
            </w:r>
          </w:p>
        </w:tc>
        <w:tc>
          <w:tcPr>
            <w:tcW w:w="2777" w:type="dxa"/>
          </w:tcPr>
          <w:p w14:paraId="77432F97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Sanja Vidiček</w:t>
            </w:r>
          </w:p>
        </w:tc>
      </w:tr>
      <w:tr w:rsidR="004B41C7" w:rsidRPr="004B41C7" w14:paraId="533B66D7" w14:textId="77777777" w:rsidTr="0016626A">
        <w:trPr>
          <w:trHeight w:val="509"/>
        </w:trPr>
        <w:tc>
          <w:tcPr>
            <w:tcW w:w="3087" w:type="dxa"/>
          </w:tcPr>
          <w:p w14:paraId="0D84EA34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Mladi filmaši</w:t>
            </w:r>
          </w:p>
        </w:tc>
        <w:tc>
          <w:tcPr>
            <w:tcW w:w="2777" w:type="dxa"/>
          </w:tcPr>
          <w:p w14:paraId="3F199379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Luka Sente</w:t>
            </w:r>
          </w:p>
        </w:tc>
      </w:tr>
      <w:tr w:rsidR="004B41C7" w:rsidRPr="004B41C7" w14:paraId="0BC2748A" w14:textId="77777777" w:rsidTr="0016626A">
        <w:trPr>
          <w:trHeight w:val="509"/>
        </w:trPr>
        <w:tc>
          <w:tcPr>
            <w:tcW w:w="3087" w:type="dxa"/>
          </w:tcPr>
          <w:p w14:paraId="28E536C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Mali povjesničari</w:t>
            </w:r>
          </w:p>
        </w:tc>
        <w:tc>
          <w:tcPr>
            <w:tcW w:w="2777" w:type="dxa"/>
          </w:tcPr>
          <w:p w14:paraId="7C741123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Nikolina Rod</w:t>
            </w:r>
          </w:p>
        </w:tc>
      </w:tr>
      <w:tr w:rsidR="004B41C7" w:rsidRPr="004B41C7" w14:paraId="43CECA4A" w14:textId="77777777" w:rsidTr="0016626A">
        <w:trPr>
          <w:trHeight w:val="509"/>
        </w:trPr>
        <w:tc>
          <w:tcPr>
            <w:tcW w:w="3087" w:type="dxa"/>
          </w:tcPr>
          <w:p w14:paraId="3DFD7952" w14:textId="77777777" w:rsidR="00C310F2" w:rsidRPr="004B41C7" w:rsidRDefault="00C310F2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Geografska skupina</w:t>
            </w:r>
          </w:p>
        </w:tc>
        <w:tc>
          <w:tcPr>
            <w:tcW w:w="2777" w:type="dxa"/>
          </w:tcPr>
          <w:p w14:paraId="4024188E" w14:textId="77777777" w:rsidR="00C310F2" w:rsidRPr="004B41C7" w:rsidRDefault="00C310F2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Valentina Curman</w:t>
            </w:r>
          </w:p>
        </w:tc>
      </w:tr>
      <w:tr w:rsidR="004B41C7" w:rsidRPr="004B41C7" w14:paraId="79B459D8" w14:textId="77777777" w:rsidTr="0016626A">
        <w:trPr>
          <w:trHeight w:val="509"/>
        </w:trPr>
        <w:tc>
          <w:tcPr>
            <w:tcW w:w="3087" w:type="dxa"/>
          </w:tcPr>
          <w:p w14:paraId="6F335664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Građanski odgoj i obrazovanje</w:t>
            </w:r>
          </w:p>
        </w:tc>
        <w:tc>
          <w:tcPr>
            <w:tcW w:w="2777" w:type="dxa"/>
          </w:tcPr>
          <w:p w14:paraId="1F862E8B" w14:textId="0F6A5A77" w:rsidR="0016626A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Martina Dolčić</w:t>
            </w:r>
          </w:p>
        </w:tc>
      </w:tr>
      <w:tr w:rsidR="004B41C7" w:rsidRPr="004B41C7" w14:paraId="2524484E" w14:textId="77777777" w:rsidTr="0016626A">
        <w:trPr>
          <w:trHeight w:val="509"/>
        </w:trPr>
        <w:tc>
          <w:tcPr>
            <w:tcW w:w="3087" w:type="dxa"/>
          </w:tcPr>
          <w:p w14:paraId="3D507B85" w14:textId="4FAB0A68" w:rsidR="00690C56" w:rsidRPr="004B41C7" w:rsidRDefault="00690C5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Zvjezdice</w:t>
            </w:r>
          </w:p>
        </w:tc>
        <w:tc>
          <w:tcPr>
            <w:tcW w:w="2777" w:type="dxa"/>
          </w:tcPr>
          <w:p w14:paraId="539F664C" w14:textId="722FD37C" w:rsidR="00690C56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Petra Pozaić</w:t>
            </w:r>
          </w:p>
        </w:tc>
      </w:tr>
      <w:tr w:rsidR="004B41C7" w:rsidRPr="004B41C7" w14:paraId="124244A3" w14:textId="77777777" w:rsidTr="0016626A">
        <w:trPr>
          <w:trHeight w:val="509"/>
        </w:trPr>
        <w:tc>
          <w:tcPr>
            <w:tcW w:w="3087" w:type="dxa"/>
          </w:tcPr>
          <w:p w14:paraId="16E79B06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Vjeronaučna skupina „Anđeli“</w:t>
            </w:r>
          </w:p>
        </w:tc>
        <w:tc>
          <w:tcPr>
            <w:tcW w:w="2777" w:type="dxa"/>
          </w:tcPr>
          <w:p w14:paraId="4E32E9DB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Anita Pavetić</w:t>
            </w:r>
          </w:p>
        </w:tc>
      </w:tr>
      <w:tr w:rsidR="004B41C7" w:rsidRPr="004B41C7" w14:paraId="068D4DC3" w14:textId="77777777" w:rsidTr="0016626A">
        <w:trPr>
          <w:trHeight w:val="509"/>
        </w:trPr>
        <w:tc>
          <w:tcPr>
            <w:tcW w:w="3087" w:type="dxa"/>
          </w:tcPr>
          <w:p w14:paraId="134FDF09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Napredni informatičari</w:t>
            </w:r>
          </w:p>
        </w:tc>
        <w:tc>
          <w:tcPr>
            <w:tcW w:w="2777" w:type="dxa"/>
          </w:tcPr>
          <w:p w14:paraId="7A2C0A1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Katarina Poslek</w:t>
            </w:r>
          </w:p>
        </w:tc>
      </w:tr>
    </w:tbl>
    <w:p w14:paraId="408B5FF9" w14:textId="3B45E1E1" w:rsidR="00DA50F1" w:rsidRPr="00DD3BC6" w:rsidRDefault="00DD3BC6" w:rsidP="00DD3BC6">
      <w:pPr>
        <w:spacing w:line="360" w:lineRule="auto"/>
        <w:jc w:val="both"/>
        <w:rPr>
          <w:rStyle w:val="fontstyle01"/>
          <w:b/>
          <w:color w:val="auto"/>
        </w:rPr>
      </w:pPr>
      <w:r>
        <w:rPr>
          <w:rStyle w:val="fontstyle01"/>
          <w:b/>
          <w:color w:val="auto"/>
        </w:rPr>
        <w:lastRenderedPageBreak/>
        <w:t xml:space="preserve">12. </w:t>
      </w:r>
      <w:r w:rsidR="00A5417E" w:rsidRPr="00DD3BC6">
        <w:rPr>
          <w:rStyle w:val="fontstyle01"/>
          <w:b/>
          <w:color w:val="auto"/>
        </w:rPr>
        <w:t>POSTIGNUTI REZULTATI NA NATJECANJIMA</w:t>
      </w:r>
      <w:r w:rsidR="00D24D4D" w:rsidRPr="00DD3BC6">
        <w:rPr>
          <w:rStyle w:val="fontstyle01"/>
          <w:b/>
          <w:color w:val="auto"/>
        </w:rPr>
        <w:t xml:space="preserve"> I NATJEČAJIMA</w:t>
      </w:r>
    </w:p>
    <w:p w14:paraId="351DED06" w14:textId="0422186D" w:rsidR="00D24D4D" w:rsidRDefault="00D24D4D" w:rsidP="00D24D4D">
      <w:pPr>
        <w:pStyle w:val="Odlomakpopisa"/>
        <w:spacing w:line="360" w:lineRule="auto"/>
        <w:jc w:val="both"/>
        <w:rPr>
          <w:rStyle w:val="fontstyle01"/>
          <w:b/>
          <w:color w:val="auto"/>
        </w:rPr>
      </w:pPr>
    </w:p>
    <w:p w14:paraId="7D502607" w14:textId="1821DC2D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Učenici Multimedijske skupine ostvarili su nekoliko nagrada i pohvala na fotografsk</w:t>
      </w:r>
      <w:r w:rsidR="000F0D19" w:rsidRPr="004B41C7">
        <w:rPr>
          <w:rFonts w:ascii="Times New Roman" w:hAnsi="Times New Roman" w:cs="Times New Roman"/>
          <w:sz w:val="24"/>
          <w:szCs w:val="24"/>
        </w:rPr>
        <w:t>i</w:t>
      </w:r>
      <w:r w:rsidRPr="004B41C7">
        <w:rPr>
          <w:rFonts w:ascii="Times New Roman" w:hAnsi="Times New Roman" w:cs="Times New Roman"/>
          <w:sz w:val="24"/>
          <w:szCs w:val="24"/>
        </w:rPr>
        <w:t>m natječajima na razini države. Njihovi radovi izabrani su za izložbe.</w:t>
      </w:r>
    </w:p>
    <w:p w14:paraId="06CFE2D7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5. – 8. 5. - dvojica naših učenika 8. razreda pozvana su na Državno natjecanje iz fizike u Vodice, jer su  izradili samostalni istraživački rad pod naslovom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Određivanje akceleracije slobodnog pada korištenjem videozapisa – osvojili 4. mjesto</w:t>
      </w:r>
    </w:p>
    <w:p w14:paraId="703E152A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15. 3. – naša ekipa sudjelovala na Gradskom natjecanju mladih Crvenog križa i osvojila 2. mjesto</w:t>
      </w:r>
    </w:p>
    <w:p w14:paraId="18BEDBE7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12. 3. – sudjelovali smo na Županijskom natjecanju iz povijesti – naš učenik osvojio 1. mjesto</w:t>
      </w:r>
    </w:p>
    <w:p w14:paraId="6D06F944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11. 3. </w:t>
      </w:r>
      <w:r w:rsidRPr="004B41C7">
        <w:rPr>
          <w:rFonts w:ascii="Times New Roman" w:hAnsi="Times New Roman" w:cs="Times New Roman"/>
          <w:sz w:val="24"/>
          <w:szCs w:val="24"/>
        </w:rPr>
        <w:t>– sudjelovali na Županijskom natjecanju iz kemije – naši učenici osvojili 6. i 7. mjesto</w:t>
      </w:r>
    </w:p>
    <w:p w14:paraId="3F95A96D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10. 3. – sudjelovali smo na Županijskom natjecanju iz informatike – naš učenik osvojio 2. mjesto</w:t>
      </w:r>
    </w:p>
    <w:p w14:paraId="6B91A106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4. 3.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4B41C7">
        <w:rPr>
          <w:rFonts w:ascii="Times New Roman" w:hAnsi="Times New Roman" w:cs="Times New Roman"/>
          <w:sz w:val="24"/>
          <w:szCs w:val="24"/>
        </w:rPr>
        <w:t xml:space="preserve">Naša učenica sudjelovala je i pohvaljena na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Lidranu 2025</w:t>
      </w:r>
    </w:p>
    <w:p w14:paraId="4CDB48A2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15. 11. –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Nacionalni kviz za poticanje čitanja</w:t>
      </w:r>
      <w:r w:rsidRPr="004B41C7">
        <w:rPr>
          <w:rFonts w:ascii="Times New Roman" w:hAnsi="Times New Roman" w:cs="Times New Roman"/>
          <w:sz w:val="24"/>
          <w:szCs w:val="24"/>
        </w:rPr>
        <w:t xml:space="preserve"> – učenica koja je pobijedila išla je  15. 11.  na završnicu kviza u Zagreb</w:t>
      </w:r>
    </w:p>
    <w:p w14:paraId="137E4698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14. 11. –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Dabar 2024</w:t>
      </w:r>
      <w:r w:rsidRPr="004B41C7">
        <w:rPr>
          <w:rFonts w:ascii="Times New Roman" w:hAnsi="Times New Roman" w:cs="Times New Roman"/>
          <w:sz w:val="24"/>
          <w:szCs w:val="24"/>
        </w:rPr>
        <w:t xml:space="preserve"> – Informatika za sve – međunarodno natjecanje iz informatike i računalstva – dvojica naših učenika  dobila diplomu za izniman uspjeh</w:t>
      </w:r>
    </w:p>
    <w:p w14:paraId="6E670397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26. 10. – sudjelovanje na natjecanju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Math Trek</w:t>
      </w:r>
      <w:r w:rsidRPr="004B41C7">
        <w:rPr>
          <w:rFonts w:ascii="Times New Roman" w:hAnsi="Times New Roman" w:cs="Times New Roman"/>
          <w:sz w:val="24"/>
          <w:szCs w:val="24"/>
        </w:rPr>
        <w:t xml:space="preserve"> u Kumrovcu – osvojeno 5. mjesto</w:t>
      </w:r>
    </w:p>
    <w:p w14:paraId="39F92975" w14:textId="243DD52B" w:rsidR="00D24D4D" w:rsidRPr="00DD3BC6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12. 10. – naša učenica osvojila 1. nagradu na literarnom natječaju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Jabuka u mome kraju</w:t>
      </w:r>
      <w:r w:rsidRPr="004B41C7">
        <w:rPr>
          <w:rFonts w:ascii="Times New Roman" w:hAnsi="Times New Roman" w:cs="Times New Roman"/>
          <w:sz w:val="24"/>
          <w:szCs w:val="24"/>
        </w:rPr>
        <w:t xml:space="preserve"> u Desiniću</w:t>
      </w:r>
    </w:p>
    <w:p w14:paraId="26B82FBE" w14:textId="0F1D7B83" w:rsidR="00D24D4D" w:rsidRDefault="00D24D4D" w:rsidP="00D24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41C7">
        <w:rPr>
          <w:rFonts w:ascii="Times New Roman" w:hAnsi="Times New Roman" w:cs="Times New Roman"/>
          <w:b/>
          <w:bCs/>
          <w:sz w:val="24"/>
          <w:szCs w:val="24"/>
        </w:rPr>
        <w:t>SPORT</w:t>
      </w:r>
    </w:p>
    <w:p w14:paraId="7917F8AC" w14:textId="77777777" w:rsidR="00DD3BC6" w:rsidRPr="004B41C7" w:rsidRDefault="00DD3BC6" w:rsidP="00D24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C60D9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Na Županijskome natjecanju u streljaštvu učenice su osvojile 1. mjesto, a nagrade im je uručio  Petar Gorša.</w:t>
      </w:r>
    </w:p>
    <w:p w14:paraId="0CEC09A0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14. – 16. 4.  Državno natjecanje u stolnom tenisu u Poreču, osvojeno 2. mjesto</w:t>
      </w:r>
    </w:p>
    <w:p w14:paraId="5639F9B8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17. 3. – </w:t>
      </w:r>
      <w:r w:rsidRPr="004B41C7">
        <w:rPr>
          <w:rFonts w:ascii="Times New Roman" w:hAnsi="Times New Roman" w:cs="Times New Roman"/>
          <w:sz w:val="24"/>
          <w:szCs w:val="24"/>
        </w:rPr>
        <w:t>Održano 1. kolo natjecanja u futsalu za dječake 5. i 6. razreda – osvojili 3. mjesto</w:t>
      </w:r>
    </w:p>
    <w:p w14:paraId="092DFA54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22. 2.  – organizirano je i  Prvenstvo u šahu u našoj školi</w:t>
      </w:r>
    </w:p>
    <w:p w14:paraId="43E921B0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17. – 19. 2.  – Na Županijskom natjecanju u badmintonu – osvojeno 2. mjesto, sudjelovanje i  na Državnome natjecanju</w:t>
      </w:r>
    </w:p>
    <w:p w14:paraId="61BE271D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lastRenderedPageBreak/>
        <w:t>13. 2. – održano Županijsko natjecanje u stolnom tenisu – djevojčice osvojile 3. mjesto, a dječaci 1. mjesto</w:t>
      </w:r>
    </w:p>
    <w:p w14:paraId="56EF7CFE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27. 1 . – Županijsko natjecanje u badmintonu  - osvojeno 1. mjesto</w:t>
      </w:r>
    </w:p>
    <w:p w14:paraId="3C9B06F9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9. – 11. 12. – Državno prvenstvo u šahu – osvojeno 7. mjesto</w:t>
      </w:r>
    </w:p>
    <w:p w14:paraId="22674B1C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26. 11. – sudjelovanje na Državnom natjecanju u crossu u Poreču – osvojeno 14. mjesto</w:t>
      </w:r>
    </w:p>
    <w:p w14:paraId="6FB9440A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20. 11. – sudjelovanje na Županijskom natjecanju u šahu – dječaci osvojili 1. mjesto, djevojčice 3. mjesto</w:t>
      </w:r>
    </w:p>
    <w:p w14:paraId="31742FCA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11. 11. – 1. kolo Županijskog natjecanja u futsalu  - učenici se plasirali u drugo kolo</w:t>
      </w:r>
    </w:p>
    <w:p w14:paraId="50DB2A88" w14:textId="5AF87180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30. 10. – sudjelovanje na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Županijskom natjecanju u crossu</w:t>
      </w:r>
      <w:r w:rsidRPr="004B41C7">
        <w:rPr>
          <w:rFonts w:ascii="Times New Roman" w:hAnsi="Times New Roman" w:cs="Times New Roman"/>
          <w:sz w:val="24"/>
          <w:szCs w:val="24"/>
        </w:rPr>
        <w:t xml:space="preserve"> – dječaci 5. i 6. razreda osvojili ekipno 1. mjesto</w:t>
      </w:r>
    </w:p>
    <w:p w14:paraId="08271BF0" w14:textId="5F6770E5" w:rsidR="003006BD" w:rsidRPr="004B41C7" w:rsidRDefault="003006BD" w:rsidP="003006BD">
      <w:pPr>
        <w:pStyle w:val="Odlomakpopisa"/>
        <w:widowControl/>
        <w:autoSpaceDE/>
        <w:autoSpaceDN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2EF90" w14:textId="77777777" w:rsidR="003006BD" w:rsidRPr="00D24D4D" w:rsidRDefault="003006BD" w:rsidP="003006BD">
      <w:pPr>
        <w:pStyle w:val="Odlomakpopisa"/>
        <w:widowControl/>
        <w:autoSpaceDE/>
        <w:autoSpaceDN/>
        <w:spacing w:after="160" w:line="259" w:lineRule="auto"/>
        <w:jc w:val="both"/>
        <w:rPr>
          <w:i/>
          <w:iCs/>
          <w:color w:val="FF0000"/>
          <w:sz w:val="24"/>
          <w:szCs w:val="24"/>
        </w:rPr>
      </w:pPr>
    </w:p>
    <w:p w14:paraId="7DB8A11B" w14:textId="77777777" w:rsidR="003210B7" w:rsidRPr="004E0F0E" w:rsidRDefault="003210B7" w:rsidP="000F420F">
      <w:pPr>
        <w:pStyle w:val="Odlomakpopisa"/>
        <w:numPr>
          <w:ilvl w:val="0"/>
          <w:numId w:val="27"/>
        </w:numPr>
        <w:spacing w:line="360" w:lineRule="auto"/>
        <w:jc w:val="both"/>
        <w:rPr>
          <w:rStyle w:val="fontstyle01"/>
          <w:b/>
          <w:color w:val="auto"/>
        </w:rPr>
      </w:pPr>
      <w:r w:rsidRPr="004E0F0E">
        <w:rPr>
          <w:rStyle w:val="fontstyle01"/>
          <w:b/>
          <w:color w:val="auto"/>
        </w:rPr>
        <w:t>NAC</w:t>
      </w:r>
      <w:r w:rsidR="00E6645E" w:rsidRPr="004E0F0E">
        <w:rPr>
          <w:rStyle w:val="fontstyle01"/>
          <w:b/>
          <w:color w:val="auto"/>
        </w:rPr>
        <w:t>IONALNI ISPITI</w:t>
      </w:r>
    </w:p>
    <w:p w14:paraId="2F09736F" w14:textId="77777777" w:rsidR="003210B7" w:rsidRDefault="003210B7" w:rsidP="003210B7">
      <w:pPr>
        <w:spacing w:line="360" w:lineRule="auto"/>
        <w:jc w:val="both"/>
        <w:rPr>
          <w:rStyle w:val="fontstyle01"/>
        </w:rPr>
      </w:pPr>
    </w:p>
    <w:p w14:paraId="189E2F16" w14:textId="3531B3EB" w:rsidR="003210B7" w:rsidRDefault="00C93084" w:rsidP="003210B7">
      <w:pPr>
        <w:spacing w:line="360" w:lineRule="auto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Tijekom školske godine 202</w:t>
      </w:r>
      <w:r w:rsidR="00D24D4D" w:rsidRPr="004B41C7">
        <w:rPr>
          <w:rStyle w:val="fontstyle01"/>
          <w:color w:val="auto"/>
        </w:rPr>
        <w:t>4</w:t>
      </w:r>
      <w:r w:rsidRPr="004B41C7">
        <w:rPr>
          <w:rStyle w:val="fontstyle01"/>
          <w:color w:val="auto"/>
        </w:rPr>
        <w:t>./202</w:t>
      </w:r>
      <w:r w:rsidR="00D24D4D" w:rsidRPr="004B41C7">
        <w:rPr>
          <w:rStyle w:val="fontstyle01"/>
          <w:color w:val="auto"/>
        </w:rPr>
        <w:t>5</w:t>
      </w:r>
      <w:r w:rsidR="003210B7" w:rsidRPr="004B41C7">
        <w:rPr>
          <w:rStyle w:val="fontstyle01"/>
          <w:color w:val="auto"/>
        </w:rPr>
        <w:t xml:space="preserve">. učenici naše škole sudjelovali su u Nacionalnim ispitima za 8. </w:t>
      </w:r>
      <w:r w:rsidR="00CB20CE" w:rsidRPr="004B41C7">
        <w:rPr>
          <w:rStyle w:val="fontstyle01"/>
          <w:color w:val="auto"/>
        </w:rPr>
        <w:t xml:space="preserve">i 4. </w:t>
      </w:r>
      <w:r w:rsidR="003210B7" w:rsidRPr="004B41C7">
        <w:rPr>
          <w:rStyle w:val="fontstyle01"/>
          <w:color w:val="auto"/>
        </w:rPr>
        <w:t>razrede u suradnji s Nacionalnim centrom za vanjsko vrednovanje obrazovanja (NCVVO).</w:t>
      </w:r>
    </w:p>
    <w:p w14:paraId="4ED01058" w14:textId="1F0FCEDF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3C7FFEC1" w14:textId="155CFF5E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2BBD770A" w14:textId="1E8C95D3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125C754E" w14:textId="000CE6EA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0A034D9E" w14:textId="3BC55920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1CF90700" w14:textId="188E3B42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2384058E" w14:textId="1AD5E35E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1A804B44" w14:textId="46D4396F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56AC26F9" w14:textId="255FFB85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6E40E7B8" w14:textId="4B0665D8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4F7DEDCE" w14:textId="2D18C59D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2A61E058" w14:textId="07E84E50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76110B55" w14:textId="06ECA588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3F970A61" w14:textId="2075F904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68DED6C2" w14:textId="47E1B52E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38F08459" w14:textId="77777777" w:rsidR="00DD3BC6" w:rsidRPr="004B41C7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4385974B" w14:textId="77777777" w:rsidR="00A81D4D" w:rsidRPr="004B41C7" w:rsidRDefault="00A81D4D" w:rsidP="002574E6">
      <w:pPr>
        <w:spacing w:line="360" w:lineRule="auto"/>
        <w:jc w:val="both"/>
        <w:rPr>
          <w:rStyle w:val="fontstyle01"/>
          <w:color w:val="auto"/>
        </w:rPr>
      </w:pPr>
    </w:p>
    <w:p w14:paraId="6097E005" w14:textId="0A2CD530" w:rsidR="009608D3" w:rsidRPr="004B41C7" w:rsidRDefault="00406255" w:rsidP="00DD3BC6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1C7">
        <w:rPr>
          <w:rStyle w:val="fontstyle01"/>
          <w:b/>
          <w:color w:val="auto"/>
        </w:rPr>
        <w:lastRenderedPageBreak/>
        <w:t xml:space="preserve">IZVJEŠĆE O PROVEDBI I REALIZACIJI ŠKOLSKOGA PREVENTIVNOG PROGRAMA </w:t>
      </w:r>
    </w:p>
    <w:p w14:paraId="15A14496" w14:textId="77777777" w:rsidR="00DD3BC6" w:rsidRDefault="00DD3BC6" w:rsidP="00217F11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4"/>
          <w:lang w:eastAsia="en-US" w:bidi="ar-SA"/>
        </w:rPr>
      </w:pPr>
    </w:p>
    <w:p w14:paraId="28F99D64" w14:textId="6909B5E6" w:rsidR="00217F11" w:rsidRPr="00DD3BC6" w:rsidRDefault="00DD3BC6" w:rsidP="00DD3BC6">
      <w:pPr>
        <w:pStyle w:val="Odlomakpopisa"/>
        <w:widowControl/>
        <w:autoSpaceDE/>
        <w:autoSpaceDN/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lang w:eastAsia="en-US" w:bidi="ar-SA"/>
        </w:rPr>
      </w:pPr>
      <w:r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t xml:space="preserve">13.1. </w:t>
      </w:r>
      <w:r w:rsidR="003D51C9">
        <w:rPr>
          <w:rFonts w:ascii="Times New Roman" w:eastAsia="Calibri" w:hAnsi="Times New Roman" w:cs="Times New Roman"/>
          <w:b/>
          <w:sz w:val="24"/>
          <w:lang w:eastAsia="en-US" w:bidi="ar-SA"/>
        </w:rPr>
        <w:t>Rad s učenicima</w:t>
      </w:r>
    </w:p>
    <w:tbl>
      <w:tblPr>
        <w:tblStyle w:val="Svijetlatablicareetke111"/>
        <w:tblW w:w="5381" w:type="pct"/>
        <w:tblInd w:w="0" w:type="dxa"/>
        <w:tblLook w:val="04A0" w:firstRow="1" w:lastRow="0" w:firstColumn="1" w:lastColumn="0" w:noHBand="0" w:noVBand="1"/>
      </w:tblPr>
      <w:tblGrid>
        <w:gridCol w:w="1706"/>
        <w:gridCol w:w="1421"/>
        <w:gridCol w:w="1194"/>
        <w:gridCol w:w="683"/>
        <w:gridCol w:w="1183"/>
        <w:gridCol w:w="1527"/>
        <w:gridCol w:w="1299"/>
        <w:gridCol w:w="927"/>
      </w:tblGrid>
      <w:tr w:rsidR="00217F11" w:rsidRPr="004B41C7" w14:paraId="7DD4F58C" w14:textId="77777777" w:rsidTr="0021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pct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B17D23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Cs w:val="20"/>
                <w:lang w:bidi="ar-SA"/>
              </w:rPr>
              <w:t>PROGRAM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BE7FCAB" w14:textId="77777777" w:rsidR="00217F11" w:rsidRPr="004B41C7" w:rsidRDefault="00217F11" w:rsidP="00217F11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Cs w:val="20"/>
                <w:lang w:bidi="ar-SA"/>
              </w:rPr>
            </w:pPr>
          </w:p>
        </w:tc>
      </w:tr>
      <w:tr w:rsidR="00217F11" w:rsidRPr="004B41C7" w14:paraId="343113A5" w14:textId="77777777" w:rsidTr="00217F11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DCFC5C" w14:textId="77777777" w:rsidR="00217F11" w:rsidRPr="004B41C7" w:rsidRDefault="00217F11" w:rsidP="00217F11">
            <w:pPr>
              <w:widowControl/>
              <w:autoSpaceDE/>
              <w:autoSpaceDN/>
              <w:ind w:left="420"/>
              <w:contextualSpacing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</w:pPr>
          </w:p>
          <w:p w14:paraId="51CA430B" w14:textId="77777777" w:rsidR="00217F11" w:rsidRPr="004B41C7" w:rsidRDefault="00217F11" w:rsidP="00217F1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  <w:t>Naziv programa/aktivnosti</w:t>
            </w:r>
          </w:p>
          <w:p w14:paraId="577ACCF2" w14:textId="77777777" w:rsidR="00217F11" w:rsidRPr="004B41C7" w:rsidRDefault="00217F11" w:rsidP="00217F1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  <w:t>Kratak opis, ciljevi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D15327D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Program:</w:t>
            </w:r>
          </w:p>
          <w:p w14:paraId="513E9F54" w14:textId="77777777" w:rsidR="00217F11" w:rsidRPr="004B41C7" w:rsidRDefault="00217F11" w:rsidP="00217F11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Evaluiran*</w:t>
            </w:r>
          </w:p>
          <w:p w14:paraId="6A734303" w14:textId="77777777" w:rsidR="00217F11" w:rsidRPr="004B41C7" w:rsidRDefault="00217F11" w:rsidP="00217F11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Ima stručno mišljenje/ preporuku**</w:t>
            </w:r>
          </w:p>
          <w:p w14:paraId="62DEC0B3" w14:textId="77777777" w:rsidR="00217F11" w:rsidRPr="004B41C7" w:rsidRDefault="00217F11" w:rsidP="00217F11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Ništa od navedenoga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6938179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Razina intervencije</w:t>
            </w:r>
          </w:p>
          <w:p w14:paraId="33DACEC2" w14:textId="77777777" w:rsidR="00217F11" w:rsidRPr="004B41C7" w:rsidRDefault="00217F11" w:rsidP="00217F11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4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Univerzalna</w:t>
            </w:r>
          </w:p>
          <w:p w14:paraId="6C3AAD1C" w14:textId="77777777" w:rsidR="00217F11" w:rsidRPr="004B41C7" w:rsidRDefault="00217F11" w:rsidP="00217F11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4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Selektivna</w:t>
            </w:r>
          </w:p>
          <w:p w14:paraId="220FF3B3" w14:textId="77777777" w:rsidR="00217F11" w:rsidRPr="004B41C7" w:rsidRDefault="00217F11" w:rsidP="00217F11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4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Indicirana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04DC7D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Razred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8B85AC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Broj učenika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593DE4B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Održani broj susreta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4C3AFAC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Voditelj, suradnici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373DD0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4C4B36B8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7C7F08E2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3084B05A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6D6E360C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381C63E5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Rezultati evaluacije</w:t>
            </w:r>
          </w:p>
        </w:tc>
      </w:tr>
      <w:tr w:rsidR="00217F11" w:rsidRPr="004B41C7" w14:paraId="505596F4" w14:textId="77777777" w:rsidTr="00217F1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CB7768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1. ”Trening životnih vještina”, program prevencije ovisnosti, ZZJZ KZŽ</w:t>
            </w:r>
          </w:p>
          <w:p w14:paraId="6DB0C22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Razvoj važnih osobnih i socijalnih vještina za uspješno odupiranje izravnom vršnjačkom pritiksku za uporabu sredstava ovisnosti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14FED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Evaluacija procesa i učinka,</w:t>
            </w:r>
          </w:p>
          <w:p w14:paraId="0D80C86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ZZJZ PGŽ,</w:t>
            </w:r>
          </w:p>
          <w:p w14:paraId="2094286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ZZJZ KZŽ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DDBD5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B6BED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6. 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C3924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CF574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PROGRAM NIJE ODRŽAN ZBOG OBJEKTIVNIH RAZLOGA</w:t>
            </w:r>
          </w:p>
          <w:p w14:paraId="6E5516F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(ZZJZ KZŽ nije osigurao financijska sredstva za provođenje programa)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5DD99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stručne suradnice. Vanjski suradnici ZZJZ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715EF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3D4108C" w14:textId="77777777" w:rsidTr="00217F1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8CEB5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2. “Zdrav za 5“, prevencija ovisnosti, kaznenopravni aspekti zlouporabe sredstava ovisnosti;</w:t>
            </w:r>
          </w:p>
          <w:p w14:paraId="7F2CC37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Ekološka komponenta</w:t>
            </w:r>
          </w:p>
          <w:p w14:paraId="73529C4A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Učenike se upućuje na sve štetne posljedice i rizike koje zbog toga mogu imati na zdravstvenom, socijalnom, etičkom planu.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42C5C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Stručno mišljenje MZO, MZ i MUP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AA701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C9ABB1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707EC6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03C6F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</w:t>
            </w:r>
          </w:p>
          <w:p w14:paraId="69F4AC0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Radionice održane u prosincu 2024.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78482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Andreja Jurić, PU KZŽ,</w:t>
            </w:r>
          </w:p>
          <w:p w14:paraId="2375088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Stručne suradnice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D5601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38B39AB" w14:textId="77777777" w:rsidTr="00217F1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8B9B8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3. “Zajedno više možemo“</w:t>
            </w:r>
          </w:p>
          <w:p w14:paraId="1BDB887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PiA – 2 (Prevencija i alternativa)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0F8D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MUP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BE125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D326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6.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8500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D65DA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</w:t>
            </w:r>
          </w:p>
          <w:p w14:paraId="3785EE5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Program nije održan zbog objektivnih razloga (MUP nije provodio radionice)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162DD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PU KZŽ</w:t>
            </w:r>
          </w:p>
          <w:p w14:paraId="75EA6D7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75996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18E4BBDC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303DDE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lastRenderedPageBreak/>
              <w:t>4. JUMICAR - program prometne kulture za najmlađe</w:t>
            </w:r>
          </w:p>
          <w:p w14:paraId="28C26B4E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(Prevencija i smanjenje broja djece žrtava cestovnih nesreća)</w:t>
            </w:r>
          </w:p>
          <w:p w14:paraId="459B5A57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73E58EA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Prvaši u prometu - Prometna učilica</w:t>
            </w:r>
          </w:p>
          <w:p w14:paraId="489D73D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5B726968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Sigurnost u prometu</w:t>
            </w:r>
          </w:p>
          <w:p w14:paraId="4F42943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SIGURNO UZ PRUGU</w:t>
            </w:r>
          </w:p>
          <w:p w14:paraId="483E0A14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0F158F4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4925C9B1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Program osposobljavanja upravljanja biciklom</w:t>
            </w:r>
          </w:p>
          <w:p w14:paraId="1C3701AD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47FB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Stručno mišljenje i preporuka MUP, AZOO i MZO</w:t>
            </w:r>
          </w:p>
          <w:p w14:paraId="35750ED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6C6E76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MUP preporuka</w:t>
            </w:r>
          </w:p>
          <w:p w14:paraId="77A94FE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56C700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C1254B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649F09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9EA19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9AA49E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4E18B7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BB033B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1BBD0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D3B08C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CCDB12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A12422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9804D8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2ADD7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Nacionalni program sigurnosti cestovnog prometa, HAK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7F7C5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1AD117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290AE0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7119D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4F8F1A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5C1F8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232B29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FB4E2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CF250E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716E8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4E4C80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7DBC8E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75B8385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5722D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4DFC6C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DA919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571150D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E57E86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D7C9C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079963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85DE7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B3F3B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0F9A6D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25C52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AC3FD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BE32C1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51E6F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B9CEE6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E7422A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61D36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</w:t>
            </w:r>
          </w:p>
          <w:p w14:paraId="3BF810D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6AB4D6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4C4D92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ECAC5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3F7F8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F58A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8D161B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9DCA0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5C124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23646A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74116C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</w:t>
            </w:r>
          </w:p>
          <w:p w14:paraId="7713031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F6B6C4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7263D5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0CAA2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DE912D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18530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1.-8.</w:t>
            </w:r>
          </w:p>
          <w:p w14:paraId="1D9804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BFCFD5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8F0C4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1D5EEF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</w:t>
            </w:r>
          </w:p>
          <w:p w14:paraId="073D029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A9885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846E7B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3335E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4BEF44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CAD41D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C2F7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AA07A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99</w:t>
            </w:r>
          </w:p>
          <w:p w14:paraId="64F4A61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89506C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831667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33E3B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3B3446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F53553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F820B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C0C56E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070071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4CC9EF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8FC8BD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</w:t>
            </w:r>
          </w:p>
          <w:p w14:paraId="1B8D33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2EF87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2E25C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76BE27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0DBB8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839A62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  <w:p w14:paraId="16A90E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EA3CB4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CBA158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9D868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1EB70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</w:t>
            </w:r>
          </w:p>
          <w:p w14:paraId="2B5FDAD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75A269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888590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CD703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1579B4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8EC680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05EC2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E4D4EF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6DBEA5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B91E6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D16F9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</w:t>
            </w:r>
          </w:p>
          <w:p w14:paraId="7AB23FC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345AC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2EF0AB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77AF0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25776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05C19F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24(1/RO)</w:t>
            </w:r>
          </w:p>
          <w:p w14:paraId="085E1A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D1B9E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7A22C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389A82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16</w:t>
            </w:r>
          </w:p>
          <w:p w14:paraId="43051D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 tijekom svibnja i lipnja 2025.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3E852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Vanjski suradnici</w:t>
            </w:r>
          </w:p>
          <w:p w14:paraId="1787B9A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ODRŽANO, SVIBANJ 2025.</w:t>
            </w:r>
          </w:p>
          <w:p w14:paraId="4CEB3A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720D4E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193A8F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8C69F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6D2238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6A8BFC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2D27D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ODRŽANO, RUJAN 2024.</w:t>
            </w:r>
          </w:p>
          <w:p w14:paraId="00257E8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973D1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B3991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AA09C5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Tijekom školske godine</w:t>
            </w:r>
          </w:p>
          <w:p w14:paraId="5E9BCFD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A8131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Učitelj Tehničke kulture 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50BD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B10A382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079E99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5. ZUBNA PUTOVNICA</w:t>
            </w:r>
          </w:p>
          <w:p w14:paraId="315C057C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Prevencija oralnih bolesti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4B3ED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 Na preporuku MZ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B67AF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9782A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 i 6.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7B703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8C05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Ispunjeno, svi učenici sudjelovali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A8E5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Školska liječnica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6E070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E3E3AEA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5D97C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6. „Živjeti zdravo“, program pravilne prehrane; cilj je educirati o važnosti zdrave prehrane i očuvanju zdravlja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93A5C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HZJZ, MZ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04A7A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3B695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44776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BA4C98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Tijekom školske godine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D46BE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  <w:p w14:paraId="4F3D572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Školska medicina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45A7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B96C33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66FD26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7. “JEDNAKO OBRAZOVANJE ZA SVE“</w:t>
            </w:r>
          </w:p>
          <w:p w14:paraId="1E0A61FD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5DEFD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Preporuka i financiranje od MZO i JLS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C5F4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indicirana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47685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1.a</w:t>
            </w:r>
          </w:p>
          <w:p w14:paraId="487A718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2.c</w:t>
            </w:r>
          </w:p>
          <w:p w14:paraId="1C620A0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3.a</w:t>
            </w:r>
          </w:p>
          <w:p w14:paraId="782895E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4.a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0B78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  <w:p w14:paraId="7B0AD49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  <w:p w14:paraId="698B3EB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  <w:p w14:paraId="1DF2990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E5562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Svaki nastavni dan učenici su imali osiguranu podršku PUN prema planu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2690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PUN – Udruga invalida Donja Stubica</w:t>
            </w:r>
          </w:p>
          <w:p w14:paraId="4584333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suradnica SP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AE5F9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550AEEE0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CB928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8. Alati za moderno doba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C05F5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ERF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17605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D765C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7.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689F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C7FF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12/RO</w:t>
            </w:r>
          </w:p>
          <w:p w14:paraId="68B1E94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Ukupno 48 radionica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4E71B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6DC3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5FFC0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procesna</w:t>
            </w:r>
          </w:p>
          <w:p w14:paraId="1F7DCA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BC7CC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3AA3849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F7ADD6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9. Abeceda prevencije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8C333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AZOO, MZO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96E3A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A79F5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9865C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8584B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287 radionica </w:t>
            </w:r>
          </w:p>
          <w:p w14:paraId="66406EB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E52CD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F6085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procesna</w:t>
            </w:r>
          </w:p>
        </w:tc>
      </w:tr>
      <w:tr w:rsidR="00217F11" w:rsidRPr="004B41C7" w14:paraId="309F9896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3E2416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10. Osnaživanje obrazovanja učenika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FB291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Stručno mišljenje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656EE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5BF89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8.a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5BC76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FE073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Program nije održan zbog objektivnih razloga.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A347EF" w14:textId="62DAD7C4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Udruga Profesor Baltazar, Zakladom UniCredit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0B6E9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C37AFF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5AD8FA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lastRenderedPageBreak/>
              <w:t>OSTALE AKTIVNOSTI NA RAZINI RAZREDA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6BE4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4306DB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65E9EC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 Zdravstveni odgoj, program prevencije, unapređivanje zdravlja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3CBEB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MZO, AZOO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076C1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C961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BF93B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920D8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Prema planu SRO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1CA85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71E37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4FD5603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ED569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 Građanski odgoj - unapređivanje aktivnog sudjelovanja u društvu, kritičko promišljanje, demokratski procesi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C1F2A7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MZO, AZOO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AD8B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D8E62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0246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4D0A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Prema planu SRO, INA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9F15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F08E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7FBB4C9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D8A65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3. Radionice na SRO – teme su razvojno primjerene i pokrivaju područje stjecanja socijalnih vještina i samozaštitnih ponašanja te utječu na prevenciju nasilja među učenicima</w:t>
            </w:r>
          </w:p>
          <w:p w14:paraId="5D737189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(prepoznavanje emocija, stvaranja pozitivne slike o sebi, prepoznavanje nasilnog ponašanja, donošenje ispravnih odluka, razvijanje komunikacijskih i socijalnih vještina, tolerancija različitosti, odupiranje pritisku vršnjaka..)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D78B9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MZO, AZOO</w:t>
            </w:r>
          </w:p>
          <w:p w14:paraId="5813964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279A50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FBD831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45BF3D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6A727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598898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7E1C9E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C0A86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AD8591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8DF867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236C1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99AC0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0DA1E0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ABF5BA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A2BA60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78C3EC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AZOO, ERF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50CD3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DD22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  <w:p w14:paraId="6676D8D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869C52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CBCB46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E624B8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BF77D8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096E8C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86CDA2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2F91AE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989CD9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6A0B9C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F03E04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C1087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6DDDD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BE49EE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CB0F24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B4BC9B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863A3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4F7F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123 radionice 1.-8. razredi tijekom nastavne godine</w:t>
            </w:r>
          </w:p>
          <w:p w14:paraId="6758EB2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94355F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745FA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2A8514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E41E00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03CA6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1D2A9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9ADAF5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72BC01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4743FD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AC2EC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F80E4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1492FA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FB5324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556416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918F3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2923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služba</w:t>
            </w:r>
          </w:p>
          <w:p w14:paraId="73BFBD4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  <w:p w14:paraId="1DCCB48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1360B7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63849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1E267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5BABFF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863A67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1F659D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2E10D1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EC09EA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E9317F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C0BAB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6B404D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32A9E3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504BCC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CA466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1A1852F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5354EA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4. „Vještine učenja“, upoznati učenike s vještinama i tehnikama učenja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ED834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BD3093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14B66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7A6755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53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7F0885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4/RO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AB1D2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Pedagoginja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89B60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7801D82F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33278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5. Obilježavanje Dana ružičastih majica, Dana sigurnijeg </w:t>
            </w: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lastRenderedPageBreak/>
              <w:t xml:space="preserve">Interneta, Međunarodni dan tolerancije, Mjesec borbe protiv ovisnosti, Međunarodni dječji tjedan, </w:t>
            </w:r>
          </w:p>
          <w:p w14:paraId="6F7FDABA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6F7015E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Svjetski dan nepušenja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FC26E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MZO,AZOO, CEPN, UNICEF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06E19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CCA80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  <w:p w14:paraId="48583D8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C3D94C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18242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D47CEA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6CF2B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4D67A0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314031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1C815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3E3138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972255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B0F9D5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1144D4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E47BF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4 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75C71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lastRenderedPageBreak/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64AFC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1/RO uz određene datume u svim razrednim </w:t>
            </w: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lastRenderedPageBreak/>
              <w:t>odjelima obilježeni su prigodnim aktivnostima dani prevencije neprimjerenih ponašanja</w:t>
            </w:r>
          </w:p>
          <w:p w14:paraId="00B926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Pješačenje, Zlatar, organizacija KZŽ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073DA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lastRenderedPageBreak/>
              <w:t>Učitelji</w:t>
            </w:r>
          </w:p>
          <w:p w14:paraId="62D586F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služba</w:t>
            </w:r>
          </w:p>
          <w:p w14:paraId="34A684D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Ravnateljica</w:t>
            </w:r>
          </w:p>
          <w:p w14:paraId="7344372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B03B7D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8B09EA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AC2531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BF97F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D92BB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1401D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3B037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A3F130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0C8BB1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FBD73B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Učitelj TZK, vanjski suradnici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0DD7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DA3380B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CF77C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6. Medijska pismenost (prevencija zlouporabe modernih medija)</w:t>
            </w:r>
          </w:p>
          <w:p w14:paraId="27344067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A97812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Dan sigurnijeg interneta (Utrka kroz AI zamke)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43089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DKMK (Djeca medija)</w:t>
            </w:r>
          </w:p>
          <w:p w14:paraId="43AE5F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1392A3F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7BAA0FB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462A45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5EADFF2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542299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CSI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5A8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  <w:p w14:paraId="12CFE6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CDC5EF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D34A77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8084EE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1C6C36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14288E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08ADAE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  <w:p w14:paraId="39FC0F8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ED934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</w:t>
            </w:r>
          </w:p>
          <w:p w14:paraId="5638CD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C255B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02496B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6B5B82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4667E5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B08D49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CCFDB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5.c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2A5D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53</w:t>
            </w:r>
          </w:p>
          <w:p w14:paraId="2D5B5E8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5470BD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19EB91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12F436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D38B78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3E5A75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C515A4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13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01D7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3/RO</w:t>
            </w:r>
          </w:p>
          <w:p w14:paraId="79A5AA7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Program nije održan zbog objektivnih razloga.</w:t>
            </w:r>
          </w:p>
          <w:p w14:paraId="638A06C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132CEE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537EF6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E8DFF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Knjižničarka, učiteljice HJ, razrednici</w:t>
            </w:r>
          </w:p>
          <w:p w14:paraId="49E50FD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39DE1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D1AA8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8875E6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C3D3DB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75FE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05143A6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A9C1B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7. “Sandučić povjerenja“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7A049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0DFC2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8F36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3C708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B6D4B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Tijekom školske godine prema potrebi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0B8E9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69A7A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F577C4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9D27EC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 Profesionalno usmjeravanje učenika – Moja budućnost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01162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HZZ KZŽ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0812B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EC1B6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94F11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F173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3-4/RO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F4F3D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pedagoginja,</w:t>
            </w:r>
          </w:p>
          <w:p w14:paraId="493A591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Psihologinja, HZZZ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7A73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BB001DB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4723E1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9. Festival prava djece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384D2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UNICEF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F47F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CE086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2562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4E6D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Program održan kao INA-GOO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B9C75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pedagoginja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20282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0E5E1CB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440B2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10. Diskretni zaštitni program (jačanje zaštitnih čimbenika)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6D5D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B9C0E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selektivna</w:t>
            </w:r>
          </w:p>
          <w:p w14:paraId="3E2AAD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3F54A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uč. u riziku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69E4EF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20 (učenici s pedagoškim mjerama, u tretmanu ZZSR, psihologa, s PUP – Pustodol)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487F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Tijekom školske godine 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6055E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Str. sur.</w:t>
            </w:r>
          </w:p>
          <w:p w14:paraId="74CD53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Vanjske službe</w:t>
            </w:r>
          </w:p>
          <w:p w14:paraId="03F98C1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Centar za pružanje usluga u zajednici, Pustodol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F6BF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291171E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7FF8C9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11. Cross</w:t>
            </w:r>
          </w:p>
          <w:p w14:paraId="0778173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Stubički sportski sajam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1FEE9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5115E5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65C11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0A18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6157B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16.10.2024.</w:t>
            </w:r>
          </w:p>
          <w:p w14:paraId="646F3AD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24.9.2024.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31DDE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Učitelji TZK</w:t>
            </w:r>
          </w:p>
          <w:p w14:paraId="061B4B9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  <w:p w14:paraId="6030148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Gradske sportske udruge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8F969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5E4099E9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30A1D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 xml:space="preserve">13. Briga za mentalno zdravlje - </w:t>
            </w:r>
          </w:p>
          <w:p w14:paraId="7BBD2A3D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podizanje svijesti o važnosti brige za mentalno zdravlje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0A596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149CE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4D45DF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22616A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403F3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1/RO Ukupno 3 radionice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DC6EB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563BC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1DB43BBC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5D5E34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14. KAZALIŠNA PREDSTAVA „Raspucavanje“ (Mala scena)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F3D39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086A6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E777B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5.-8.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7E98A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195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840E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19F6A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stručne suradnice, vanjski suradnici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18710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ar-SA"/>
              </w:rPr>
            </w:pPr>
          </w:p>
        </w:tc>
      </w:tr>
      <w:tr w:rsidR="00217F11" w:rsidRPr="004B41C7" w14:paraId="67B0ED33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646541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15. SOCIOMETRIJA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8D2C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6FCAB8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4D726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1.-8.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298AE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C31C2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1/RO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1B181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pedagoginja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7939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ar-SA"/>
              </w:rPr>
            </w:pPr>
          </w:p>
        </w:tc>
      </w:tr>
    </w:tbl>
    <w:p w14:paraId="30C23742" w14:textId="1E506DD4" w:rsidR="00217F11" w:rsidRPr="00DD3BC6" w:rsidRDefault="00DD3BC6" w:rsidP="00217F11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4"/>
          <w:lang w:eastAsia="en-US" w:bidi="ar-SA"/>
        </w:rPr>
      </w:pPr>
      <w:r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lastRenderedPageBreak/>
        <w:t xml:space="preserve">13.2. </w:t>
      </w:r>
      <w:r w:rsidR="00217F11"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t>R</w:t>
      </w:r>
      <w:r w:rsidR="003D51C9">
        <w:rPr>
          <w:rFonts w:ascii="Times New Roman" w:eastAsia="Calibri" w:hAnsi="Times New Roman" w:cs="Times New Roman"/>
          <w:b/>
          <w:sz w:val="24"/>
          <w:lang w:eastAsia="en-US" w:bidi="ar-SA"/>
        </w:rPr>
        <w:t>ad s roditeljima</w:t>
      </w:r>
    </w:p>
    <w:tbl>
      <w:tblPr>
        <w:tblStyle w:val="Svijetlatablicareetke111"/>
        <w:tblW w:w="0" w:type="auto"/>
        <w:tblInd w:w="-176" w:type="dxa"/>
        <w:tblLook w:val="04A0" w:firstRow="1" w:lastRow="0" w:firstColumn="1" w:lastColumn="0" w:noHBand="0" w:noVBand="1"/>
      </w:tblPr>
      <w:tblGrid>
        <w:gridCol w:w="1964"/>
        <w:gridCol w:w="1281"/>
        <w:gridCol w:w="1438"/>
        <w:gridCol w:w="1942"/>
        <w:gridCol w:w="1126"/>
        <w:gridCol w:w="1487"/>
      </w:tblGrid>
      <w:tr w:rsidR="00217F11" w:rsidRPr="004B41C7" w14:paraId="6CE356B4" w14:textId="77777777" w:rsidTr="0021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5CE9EA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Oblik rada  aktivnosti</w:t>
            </w: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2A9C8B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Razina intervencije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6869A2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 xml:space="preserve">Sudionici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34D3C8E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Tema/Naziv radionice/</w:t>
            </w:r>
          </w:p>
          <w:p w14:paraId="3BCFC38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predavanja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C8DCC7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Održani broj susreta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56E8EB2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Voditelj/</w:t>
            </w:r>
          </w:p>
          <w:p w14:paraId="409345A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suradnici</w:t>
            </w:r>
          </w:p>
        </w:tc>
      </w:tr>
      <w:tr w:rsidR="00217F11" w:rsidRPr="004B41C7" w14:paraId="0DDB524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82251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1. Individualno savjetovanje o odgojnim postupcima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3D593D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1395403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Selektivna</w:t>
            </w:r>
          </w:p>
          <w:p w14:paraId="5FCDAF7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indicirana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0D20DA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627ED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Odnosi s vršnjacima</w:t>
            </w:r>
          </w:p>
          <w:p w14:paraId="6EA8900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Teškoće u učenju i ponašanju</w:t>
            </w:r>
          </w:p>
          <w:p w14:paraId="53A9ACB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Obiteljska dinamika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F54ACF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 tijekom godine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7D806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Stručne suradnice</w:t>
            </w:r>
          </w:p>
          <w:p w14:paraId="0FB42AD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</w:tc>
      </w:tr>
      <w:tr w:rsidR="00217F11" w:rsidRPr="004B41C7" w14:paraId="40466DA0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EFD95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2. Grupno savjetovanje roditelja učenika s istovrsnim problemima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71A1E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775C860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Selektivna</w:t>
            </w:r>
          </w:p>
          <w:p w14:paraId="338E074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indicirana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BA98C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 roditelji učenika s teškoćama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38487B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Potrebe djeteta</w:t>
            </w:r>
          </w:p>
          <w:p w14:paraId="5E56C3B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Emocionalne i socijalne vještine</w:t>
            </w:r>
          </w:p>
          <w:p w14:paraId="419EBCE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Djelotvorni odgojni postupci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1C12AE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97C2F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Stručne suradnice</w:t>
            </w:r>
          </w:p>
          <w:p w14:paraId="5B1FA93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  <w:p w14:paraId="68AC97B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</w:t>
            </w:r>
          </w:p>
        </w:tc>
      </w:tr>
      <w:tr w:rsidR="00217F11" w:rsidRPr="004B41C7" w14:paraId="13CE837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E87AE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3. Edukacija na roditeljskim sastancima</w:t>
            </w:r>
          </w:p>
          <w:p w14:paraId="39BFB95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B36657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0DF9A2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D291FF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DBCD64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074F91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284FA5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285AA2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Predavanja </w:t>
            </w:r>
          </w:p>
          <w:p w14:paraId="5CDDC1B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Radionice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5D1C4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13241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E5B6A3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406386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DAF071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EAFA2E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309051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0C15B57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7DED20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A2CFBF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ACA95E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4DBA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ECAE29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862B32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1.-8. </w:t>
            </w:r>
          </w:p>
          <w:p w14:paraId="4D80079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3B0ABB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BB930B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A900D5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35CA97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4DEBC9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1.-4. </w:t>
            </w:r>
          </w:p>
          <w:p w14:paraId="7FF5855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09DD1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A74481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9FFBC0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2DC5E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B1059C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D5137A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FD1E8F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            </w:t>
            </w:r>
          </w:p>
          <w:p w14:paraId="62E28AD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7F54EE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8E16E0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B46E88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A53185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0D8F21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DCCDA6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6E4D25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5.-8.</w:t>
            </w:r>
          </w:p>
          <w:p w14:paraId="0366B49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62BD6C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            </w:t>
            </w:r>
          </w:p>
          <w:p w14:paraId="2ADB982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5685C9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FB5F47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5.-6.</w:t>
            </w:r>
          </w:p>
          <w:p w14:paraId="126F3AC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7.-8.</w:t>
            </w:r>
          </w:p>
          <w:p w14:paraId="502E2F0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6CEA7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0EAE46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E491EF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6365BA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7. razredi        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67C32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Pravilnici i zakonska regulativa</w:t>
            </w:r>
          </w:p>
          <w:p w14:paraId="0DB7928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Suradnja škole i roditelja</w:t>
            </w:r>
          </w:p>
          <w:p w14:paraId="567E191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E9485F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2E3C73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75F7B0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(Ne)djelotvorna ponašanja u odgoju</w:t>
            </w:r>
          </w:p>
          <w:p w14:paraId="0500804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Roditeljski stilovi – poruke koje šaljemo djeci</w:t>
            </w:r>
          </w:p>
          <w:p w14:paraId="7F462CD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Abeceda prevencije</w:t>
            </w:r>
          </w:p>
          <w:p w14:paraId="4232F00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Roditeljsko i suradnja</w:t>
            </w:r>
          </w:p>
          <w:p w14:paraId="372FE23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Sukob i nasilje među vršnjacima</w:t>
            </w:r>
          </w:p>
          <w:p w14:paraId="43051F8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Samopouzdano dijete – uloga roditelja</w:t>
            </w:r>
          </w:p>
          <w:p w14:paraId="3696906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Pravila i granice u odgoju</w:t>
            </w:r>
          </w:p>
          <w:p w14:paraId="492F63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9F74E6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F86874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Abeceda prevencije</w:t>
            </w:r>
          </w:p>
          <w:p w14:paraId="46FF7BF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Komunikacija u obitelji</w:t>
            </w:r>
          </w:p>
          <w:p w14:paraId="5242904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Moje dijete odrasta</w:t>
            </w:r>
          </w:p>
          <w:p w14:paraId="5EA6222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678FFA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Samopouzdanje djece  i nošenje s izazovima odrastanja</w:t>
            </w:r>
          </w:p>
          <w:p w14:paraId="0AF42FB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On line izazovi i utjecaj društvenih mreža</w:t>
            </w:r>
          </w:p>
          <w:p w14:paraId="54D8347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1B06B4B" w14:textId="5BD26626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Alati za moderno doba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10FAF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E78534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91EE5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1/RO</w:t>
            </w:r>
          </w:p>
          <w:p w14:paraId="3145973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5C6BFB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4B5CC2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D66245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28C5F6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  1/RO</w:t>
            </w:r>
          </w:p>
          <w:p w14:paraId="7E35487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D2ABB3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B5D756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B6E391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E90786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766D8F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F9F1AC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5D33F6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434169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D53F70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9387C4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7051E4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A67DCF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D93DE2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CBE0E0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22DF60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844DE5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5134B8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  <w:p w14:paraId="70449D2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1/RO</w:t>
            </w:r>
          </w:p>
          <w:p w14:paraId="134CF23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F4681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49305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2D03D1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9C574A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Razrednici </w:t>
            </w:r>
          </w:p>
          <w:p w14:paraId="0718065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FB7BFA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73F215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BEDB8C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D6856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Razrednik</w:t>
            </w:r>
          </w:p>
          <w:p w14:paraId="05C8BBD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0DA6DB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6AFB3B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D8E29B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1E3BD5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8E41E6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26F472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suradnik psiholog</w:t>
            </w:r>
          </w:p>
          <w:p w14:paraId="4209BF6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B0054D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6C2A89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  <w:p w14:paraId="14C9D04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D488C4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</w:t>
            </w:r>
          </w:p>
          <w:p w14:paraId="0339B6F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82CE64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D8B867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CB17A8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Razrednici </w:t>
            </w:r>
          </w:p>
          <w:p w14:paraId="3FB7B42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5877E9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 Prof. Joka, ZZJZ</w:t>
            </w:r>
          </w:p>
          <w:p w14:paraId="359BBDD0" w14:textId="6C1CD94E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Centar za nestalu i zlostavljanu djecu</w:t>
            </w:r>
          </w:p>
          <w:p w14:paraId="32CD94B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</w:tc>
      </w:tr>
    </w:tbl>
    <w:p w14:paraId="224A924D" w14:textId="1631F7DB" w:rsidR="00217F11" w:rsidRPr="00DD3BC6" w:rsidRDefault="00DD3BC6" w:rsidP="00217F11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4"/>
          <w:lang w:eastAsia="en-US" w:bidi="ar-SA"/>
        </w:rPr>
      </w:pPr>
      <w:r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lastRenderedPageBreak/>
        <w:t xml:space="preserve">13.3. </w:t>
      </w:r>
      <w:r w:rsidR="00217F11"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t>R</w:t>
      </w:r>
      <w:r w:rsidR="003D51C9">
        <w:rPr>
          <w:rFonts w:ascii="Times New Roman" w:eastAsia="Calibri" w:hAnsi="Times New Roman" w:cs="Times New Roman"/>
          <w:b/>
          <w:sz w:val="24"/>
          <w:lang w:eastAsia="en-US" w:bidi="ar-SA"/>
        </w:rPr>
        <w:t>ad s učiteljima</w:t>
      </w:r>
    </w:p>
    <w:tbl>
      <w:tblPr>
        <w:tblStyle w:val="Svijetlatablicareetke111"/>
        <w:tblW w:w="5000" w:type="pct"/>
        <w:tblInd w:w="0" w:type="dxa"/>
        <w:tblLook w:val="04A0" w:firstRow="1" w:lastRow="0" w:firstColumn="1" w:lastColumn="0" w:noHBand="0" w:noVBand="1"/>
      </w:tblPr>
      <w:tblGrid>
        <w:gridCol w:w="2241"/>
        <w:gridCol w:w="1194"/>
        <w:gridCol w:w="1217"/>
        <w:gridCol w:w="2069"/>
        <w:gridCol w:w="1060"/>
        <w:gridCol w:w="1281"/>
      </w:tblGrid>
      <w:tr w:rsidR="00217F11" w:rsidRPr="004B41C7" w14:paraId="7315B294" w14:textId="77777777" w:rsidTr="0021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1DB495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Oblik rada aktivnost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498B53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Razina intervencije</w:t>
            </w: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16CE47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 xml:space="preserve">Sudionici 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9844E1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Tema/Naziv radionice/</w:t>
            </w:r>
          </w:p>
          <w:p w14:paraId="13B3B08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predavanja</w:t>
            </w: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F88EAE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Održani broj susreta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2A8D6B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Voditelj/</w:t>
            </w:r>
          </w:p>
          <w:p w14:paraId="524318A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suradnici</w:t>
            </w:r>
          </w:p>
        </w:tc>
      </w:tr>
      <w:tr w:rsidR="00217F11" w:rsidRPr="004B41C7" w14:paraId="60C3D588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70D7E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1. Individualno savjetovanje o postupanju prema učenicima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17370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3BA78C7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Selektivna</w:t>
            </w:r>
          </w:p>
          <w:p w14:paraId="25C3B70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indicirana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51313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25D9716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Soc. pedagoginja</w:t>
            </w:r>
          </w:p>
          <w:p w14:paraId="21E1652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5EF1402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Školska liječnica</w:t>
            </w:r>
          </w:p>
          <w:p w14:paraId="68364B7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 i PN</w:t>
            </w:r>
          </w:p>
          <w:p w14:paraId="05F907E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B0878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84B12E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 tijekom cijele nastavne godine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20830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Soc. ped.</w:t>
            </w:r>
          </w:p>
          <w:p w14:paraId="01507BD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07ABB31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61020D8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  <w:p w14:paraId="26CD3A9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Ravnateljica</w:t>
            </w:r>
          </w:p>
          <w:p w14:paraId="2A4E56E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Predmetni učitelji</w:t>
            </w:r>
          </w:p>
          <w:p w14:paraId="1A699D4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</w:tr>
      <w:tr w:rsidR="00217F11" w:rsidRPr="004B41C7" w14:paraId="73A6041A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3E39E5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2. Grupno savjetovanje učitelja na RV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3E6AF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99524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63F6468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Soc. pedagoginja</w:t>
            </w:r>
          </w:p>
          <w:p w14:paraId="79FBC57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4AD330B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RN/PN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007EE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Abeceda prevencije</w:t>
            </w: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10192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A2262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Soc. ped.</w:t>
            </w:r>
          </w:p>
          <w:p w14:paraId="289F052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7795989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410B902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</w:tr>
      <w:tr w:rsidR="00217F11" w:rsidRPr="004B41C7" w14:paraId="7AEA84E6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F854C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3. Učiteljska vijeća – predavanja o stručnim temama vezanim uz prevenciju</w:t>
            </w:r>
          </w:p>
          <w:p w14:paraId="4BD92F8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 w:bidi="ar-SA"/>
              </w:rPr>
            </w:pPr>
          </w:p>
          <w:p w14:paraId="66015B0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 w:bidi="ar-SA"/>
              </w:rPr>
            </w:pPr>
          </w:p>
          <w:p w14:paraId="5D0F227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A93AA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3B8D8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 i PN</w:t>
            </w:r>
          </w:p>
          <w:p w14:paraId="2AB0653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Ravnateljica</w:t>
            </w:r>
          </w:p>
          <w:p w14:paraId="4C285A7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Stručna služba</w:t>
            </w:r>
          </w:p>
          <w:p w14:paraId="4323F68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B65F3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06F41E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On-line izazovi i utjecaj društvenih mreža</w:t>
            </w:r>
          </w:p>
          <w:p w14:paraId="573F357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F3298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18D710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A35972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</w:t>
            </w:r>
          </w:p>
          <w:p w14:paraId="24F4477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A66CF6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2FE2E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920D07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Centar za nestalu i zlostavljanu djecu</w:t>
            </w:r>
          </w:p>
        </w:tc>
      </w:tr>
      <w:tr w:rsidR="00217F11" w:rsidRPr="004B41C7" w14:paraId="2F9CEF93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F96EC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4.Dežurstva učitelja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1ABE0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F9CDB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54D86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FE4D0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Svi odmori tijekom nastavne godine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DE923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 i PN</w:t>
            </w:r>
          </w:p>
        </w:tc>
      </w:tr>
      <w:tr w:rsidR="00217F11" w:rsidRPr="004B41C7" w14:paraId="4E03F35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9FA3D6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5. „Zajedno za lakši prijelaz“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5D1386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C2B9CB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Učiteljice RN budući 1. razred</w:t>
            </w:r>
          </w:p>
          <w:p w14:paraId="7B5E90D6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Stručna služba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5E757C0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Prelazak djece iz predškolskog programa u osnovnu školu</w:t>
            </w: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1E6440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F8BCB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DV Bubamara</w:t>
            </w:r>
          </w:p>
          <w:p w14:paraId="286BE38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Stručna služba škole</w:t>
            </w:r>
          </w:p>
        </w:tc>
      </w:tr>
    </w:tbl>
    <w:p w14:paraId="3DAA2B13" w14:textId="77777777" w:rsidR="00217F11" w:rsidRDefault="00217F11" w:rsidP="00217F11">
      <w:pPr>
        <w:widowControl/>
        <w:autoSpaceDE/>
        <w:autoSpaceDN/>
        <w:spacing w:line="276" w:lineRule="auto"/>
        <w:jc w:val="right"/>
        <w:rPr>
          <w:rFonts w:ascii="Calibri" w:eastAsia="Calibri" w:hAnsi="Calibri" w:cs="Times New Roman"/>
          <w:b/>
          <w:bCs/>
          <w:lang w:eastAsia="en-US" w:bidi="ar-SA"/>
        </w:rPr>
      </w:pPr>
    </w:p>
    <w:p w14:paraId="089AB616" w14:textId="31A5B8AA" w:rsidR="00217F11" w:rsidRPr="00217F11" w:rsidRDefault="00217F11" w:rsidP="00217F11">
      <w:pPr>
        <w:widowControl/>
        <w:autoSpaceDE/>
        <w:autoSpaceDN/>
        <w:spacing w:line="276" w:lineRule="auto"/>
        <w:jc w:val="right"/>
        <w:rPr>
          <w:rFonts w:ascii="Calibri" w:eastAsia="Calibri" w:hAnsi="Calibri" w:cs="Times New Roman"/>
          <w:b/>
          <w:bCs/>
          <w:lang w:eastAsia="en-US" w:bidi="ar-SA"/>
        </w:rPr>
      </w:pPr>
      <w:r w:rsidRPr="00217F11">
        <w:rPr>
          <w:rFonts w:ascii="Calibri" w:eastAsia="Calibri" w:hAnsi="Calibri" w:cs="Times New Roman"/>
          <w:b/>
          <w:bCs/>
          <w:lang w:eastAsia="en-US" w:bidi="ar-SA"/>
        </w:rPr>
        <w:t>Ravnateljica:</w:t>
      </w:r>
    </w:p>
    <w:p w14:paraId="4DF42610" w14:textId="4C4DB2D5" w:rsidR="00217F11" w:rsidRPr="00217F11" w:rsidRDefault="00217F11" w:rsidP="00217F11">
      <w:pPr>
        <w:widowControl/>
        <w:autoSpaceDE/>
        <w:autoSpaceDN/>
        <w:spacing w:line="276" w:lineRule="auto"/>
        <w:jc w:val="right"/>
        <w:rPr>
          <w:rFonts w:ascii="Calibri" w:eastAsia="Calibri" w:hAnsi="Calibri" w:cs="Times New Roman"/>
          <w:b/>
          <w:bCs/>
          <w:lang w:eastAsia="en-US" w:bidi="ar-SA"/>
        </w:rPr>
      </w:pPr>
      <w:r w:rsidRPr="00217F11">
        <w:rPr>
          <w:rFonts w:ascii="Calibri" w:eastAsia="Calibri" w:hAnsi="Calibri" w:cs="Times New Roman"/>
          <w:b/>
          <w:bCs/>
          <w:lang w:eastAsia="en-US" w:bidi="ar-SA"/>
        </w:rPr>
        <w:t>Sonja Martinek, prof.</w:t>
      </w:r>
    </w:p>
    <w:p w14:paraId="1283206F" w14:textId="77777777" w:rsidR="00B516F5" w:rsidRDefault="00B516F5" w:rsidP="00406255">
      <w:pPr>
        <w:rPr>
          <w:b/>
        </w:rPr>
      </w:pPr>
    </w:p>
    <w:p w14:paraId="690EB8A6" w14:textId="77777777" w:rsidR="001753DC" w:rsidRDefault="001753DC" w:rsidP="00406255">
      <w:pPr>
        <w:pBdr>
          <w:bottom w:val="single" w:sz="12" w:space="1" w:color="auto"/>
        </w:pBdr>
        <w:rPr>
          <w:b/>
        </w:rPr>
      </w:pPr>
    </w:p>
    <w:p w14:paraId="634B37F8" w14:textId="3BB65D4E" w:rsidR="00217F11" w:rsidRDefault="00217F11" w:rsidP="00406255">
      <w:pPr>
        <w:pBdr>
          <w:bottom w:val="single" w:sz="12" w:space="1" w:color="auto"/>
        </w:pBdr>
        <w:rPr>
          <w:b/>
        </w:rPr>
      </w:pPr>
    </w:p>
    <w:p w14:paraId="5E265BA4" w14:textId="00968869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29FBD1DA" w14:textId="3CAE6A65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0A346DA3" w14:textId="185EC635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06E69761" w14:textId="574A1996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50C475EB" w14:textId="1BEC9DD4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5F6F7F3E" w14:textId="53715453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5F5D7B7E" w14:textId="77777777" w:rsidR="00AE31E9" w:rsidRPr="00216E5F" w:rsidRDefault="00AE31E9" w:rsidP="00406255">
      <w:pPr>
        <w:pBdr>
          <w:bottom w:val="single" w:sz="12" w:space="1" w:color="auto"/>
        </w:pBdr>
        <w:rPr>
          <w:b/>
        </w:rPr>
      </w:pPr>
    </w:p>
    <w:p w14:paraId="5DAF158F" w14:textId="77777777" w:rsidR="00406255" w:rsidRPr="007D57C2" w:rsidRDefault="00406255" w:rsidP="007D3F2F">
      <w:pPr>
        <w:jc w:val="center"/>
        <w:rPr>
          <w:rFonts w:asciiTheme="minorHAnsi" w:hAnsiTheme="minorHAnsi" w:cstheme="minorHAnsi"/>
          <w:sz w:val="18"/>
          <w:szCs w:val="18"/>
        </w:rPr>
      </w:pPr>
      <w:r w:rsidRPr="007D57C2">
        <w:rPr>
          <w:rFonts w:asciiTheme="minorHAnsi" w:hAnsiTheme="minorHAnsi" w:cstheme="minorHAnsi"/>
          <w:b/>
          <w:sz w:val="18"/>
          <w:szCs w:val="18"/>
        </w:rPr>
        <w:t>A</w:t>
      </w:r>
      <w:r w:rsidRPr="007D57C2">
        <w:rPr>
          <w:rFonts w:asciiTheme="minorHAnsi" w:hAnsiTheme="minorHAnsi" w:cstheme="minorHAnsi"/>
          <w:sz w:val="18"/>
          <w:szCs w:val="18"/>
        </w:rPr>
        <w:t xml:space="preserve">: Toplička 27, Donja Stubica ǀ </w:t>
      </w:r>
      <w:r w:rsidRPr="007D57C2">
        <w:rPr>
          <w:rFonts w:asciiTheme="minorHAnsi" w:hAnsiTheme="minorHAnsi" w:cstheme="minorHAnsi"/>
          <w:b/>
          <w:sz w:val="18"/>
          <w:szCs w:val="18"/>
        </w:rPr>
        <w:t>T/F</w:t>
      </w:r>
      <w:r w:rsidRPr="007D57C2">
        <w:rPr>
          <w:rFonts w:asciiTheme="minorHAnsi" w:hAnsiTheme="minorHAnsi" w:cstheme="minorHAnsi"/>
          <w:sz w:val="18"/>
          <w:szCs w:val="18"/>
        </w:rPr>
        <w:t xml:space="preserve">: +385 49 286 201 ǀ </w:t>
      </w:r>
      <w:r w:rsidRPr="007D57C2">
        <w:rPr>
          <w:rFonts w:asciiTheme="minorHAnsi" w:hAnsiTheme="minorHAnsi" w:cstheme="minorHAnsi"/>
          <w:b/>
          <w:sz w:val="18"/>
          <w:szCs w:val="18"/>
        </w:rPr>
        <w:t>@</w:t>
      </w:r>
      <w:r w:rsidRPr="007D57C2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7D57C2">
          <w:rPr>
            <w:rStyle w:val="Hiperveza"/>
            <w:rFonts w:asciiTheme="minorHAnsi" w:hAnsiTheme="minorHAnsi" w:cstheme="minorHAnsi"/>
            <w:sz w:val="18"/>
            <w:szCs w:val="18"/>
          </w:rPr>
          <w:t>ured1@os-donja-stubica.skole.hr</w:t>
        </w:r>
      </w:hyperlink>
      <w:r w:rsidRPr="007D57C2">
        <w:rPr>
          <w:rFonts w:asciiTheme="minorHAnsi" w:hAnsiTheme="minorHAnsi" w:cstheme="minorHAnsi"/>
          <w:sz w:val="18"/>
          <w:szCs w:val="18"/>
        </w:rPr>
        <w:t xml:space="preserve"> ǀ </w:t>
      </w:r>
      <w:r w:rsidRPr="007D57C2">
        <w:rPr>
          <w:rFonts w:asciiTheme="minorHAnsi" w:hAnsiTheme="minorHAnsi" w:cstheme="minorHAnsi"/>
          <w:b/>
          <w:sz w:val="18"/>
          <w:szCs w:val="18"/>
        </w:rPr>
        <w:t>W</w:t>
      </w:r>
      <w:r w:rsidRPr="007D57C2">
        <w:rPr>
          <w:rFonts w:asciiTheme="minorHAnsi" w:hAnsiTheme="minorHAnsi" w:cstheme="minorHAnsi"/>
          <w:sz w:val="18"/>
          <w:szCs w:val="18"/>
        </w:rPr>
        <w:t>: os-donja-stubica.hr</w:t>
      </w:r>
    </w:p>
    <w:p w14:paraId="20DAE498" w14:textId="77777777" w:rsidR="00BD64F5" w:rsidRPr="007D57C2" w:rsidRDefault="00406255" w:rsidP="00406255">
      <w:pPr>
        <w:jc w:val="center"/>
        <w:rPr>
          <w:rFonts w:asciiTheme="minorHAnsi" w:hAnsiTheme="minorHAnsi" w:cstheme="minorHAnsi"/>
          <w:sz w:val="18"/>
          <w:szCs w:val="18"/>
        </w:rPr>
      </w:pPr>
      <w:r w:rsidRPr="007D57C2">
        <w:rPr>
          <w:rFonts w:asciiTheme="minorHAnsi" w:hAnsiTheme="minorHAnsi" w:cstheme="minorHAnsi"/>
          <w:b/>
          <w:sz w:val="18"/>
          <w:szCs w:val="18"/>
        </w:rPr>
        <w:t>OIB</w:t>
      </w:r>
      <w:r w:rsidRPr="007D57C2">
        <w:rPr>
          <w:rFonts w:asciiTheme="minorHAnsi" w:hAnsiTheme="minorHAnsi" w:cstheme="minorHAnsi"/>
          <w:sz w:val="18"/>
          <w:szCs w:val="18"/>
        </w:rPr>
        <w:t xml:space="preserve">: 26580296546 ǀ </w:t>
      </w:r>
      <w:r w:rsidRPr="007D57C2">
        <w:rPr>
          <w:rFonts w:asciiTheme="minorHAnsi" w:hAnsiTheme="minorHAnsi" w:cstheme="minorHAnsi"/>
          <w:b/>
          <w:sz w:val="18"/>
          <w:szCs w:val="18"/>
        </w:rPr>
        <w:t>MB</w:t>
      </w:r>
      <w:r w:rsidRPr="007D57C2">
        <w:rPr>
          <w:rFonts w:asciiTheme="minorHAnsi" w:hAnsiTheme="minorHAnsi" w:cstheme="minorHAnsi"/>
          <w:sz w:val="18"/>
          <w:szCs w:val="18"/>
        </w:rPr>
        <w:t>: 03033074 ǀ</w:t>
      </w:r>
      <w:r w:rsidRPr="007D57C2">
        <w:rPr>
          <w:rFonts w:asciiTheme="minorHAnsi" w:hAnsiTheme="minorHAnsi" w:cstheme="minorHAnsi"/>
          <w:b/>
          <w:sz w:val="18"/>
          <w:szCs w:val="18"/>
        </w:rPr>
        <w:t xml:space="preserve"> IBAN</w:t>
      </w:r>
      <w:r w:rsidRPr="007D57C2">
        <w:rPr>
          <w:rFonts w:asciiTheme="minorHAnsi" w:hAnsiTheme="minorHAnsi" w:cstheme="minorHAnsi"/>
          <w:sz w:val="18"/>
          <w:szCs w:val="18"/>
        </w:rPr>
        <w:t>: HR7423600001101420943, Zagrebačka banka d.d.</w:t>
      </w:r>
    </w:p>
    <w:sectPr w:rsidR="00BD64F5" w:rsidRPr="007D57C2" w:rsidSect="0058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78E27" w14:textId="77777777" w:rsidR="00961380" w:rsidRDefault="00961380" w:rsidP="002C6A33">
      <w:r>
        <w:separator/>
      </w:r>
    </w:p>
  </w:endnote>
  <w:endnote w:type="continuationSeparator" w:id="0">
    <w:p w14:paraId="6BE83BFE" w14:textId="77777777" w:rsidR="00961380" w:rsidRDefault="00961380" w:rsidP="002C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ras Ul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volkor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657027"/>
      <w:docPartObj>
        <w:docPartGallery w:val="Page Numbers (Bottom of Page)"/>
        <w:docPartUnique/>
      </w:docPartObj>
    </w:sdtPr>
    <w:sdtEndPr/>
    <w:sdtContent>
      <w:p w14:paraId="363A9FAC" w14:textId="77777777" w:rsidR="004D57FA" w:rsidRDefault="004D57F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020C535E" w14:textId="77777777" w:rsidR="004D57FA" w:rsidRDefault="004D57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D62C" w14:textId="77777777" w:rsidR="00961380" w:rsidRDefault="00961380" w:rsidP="002C6A33">
      <w:r>
        <w:separator/>
      </w:r>
    </w:p>
  </w:footnote>
  <w:footnote w:type="continuationSeparator" w:id="0">
    <w:p w14:paraId="706A7C14" w14:textId="77777777" w:rsidR="00961380" w:rsidRDefault="00961380" w:rsidP="002C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94B"/>
    <w:multiLevelType w:val="hybridMultilevel"/>
    <w:tmpl w:val="B08442E6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9E0"/>
    <w:multiLevelType w:val="hybridMultilevel"/>
    <w:tmpl w:val="0BB0B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6E"/>
    <w:multiLevelType w:val="hybridMultilevel"/>
    <w:tmpl w:val="EFCC0BAA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E9F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4E9C"/>
    <w:multiLevelType w:val="hybridMultilevel"/>
    <w:tmpl w:val="0F7C487C"/>
    <w:lvl w:ilvl="0" w:tplc="389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7B02"/>
    <w:multiLevelType w:val="hybridMultilevel"/>
    <w:tmpl w:val="DF3EE466"/>
    <w:lvl w:ilvl="0" w:tplc="C6AA086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52B5E"/>
    <w:multiLevelType w:val="multilevel"/>
    <w:tmpl w:val="6F5CA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170" w:hanging="810"/>
      </w:pPr>
    </w:lvl>
    <w:lvl w:ilvl="2">
      <w:start w:val="2021"/>
      <w:numFmt w:val="decimal"/>
      <w:isLgl/>
      <w:lvlText w:val="%1.%2.%3."/>
      <w:lvlJc w:val="left"/>
      <w:pPr>
        <w:ind w:left="1170" w:hanging="810"/>
      </w:pPr>
    </w:lvl>
    <w:lvl w:ilvl="3">
      <w:start w:val="1"/>
      <w:numFmt w:val="decimal"/>
      <w:isLgl/>
      <w:lvlText w:val="%1.%2.%3.%4."/>
      <w:lvlJc w:val="left"/>
      <w:pPr>
        <w:ind w:left="1170" w:hanging="81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C021004"/>
    <w:multiLevelType w:val="hybridMultilevel"/>
    <w:tmpl w:val="F9D635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51EC"/>
    <w:multiLevelType w:val="hybridMultilevel"/>
    <w:tmpl w:val="9BC2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86D93"/>
    <w:multiLevelType w:val="multilevel"/>
    <w:tmpl w:val="D3C00C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D037D5A"/>
    <w:multiLevelType w:val="hybridMultilevel"/>
    <w:tmpl w:val="21F03BF6"/>
    <w:lvl w:ilvl="0" w:tplc="3892BD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F234B"/>
    <w:multiLevelType w:val="hybridMultilevel"/>
    <w:tmpl w:val="721AEE8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D5565"/>
    <w:multiLevelType w:val="hybridMultilevel"/>
    <w:tmpl w:val="0204C942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5128"/>
    <w:multiLevelType w:val="hybridMultilevel"/>
    <w:tmpl w:val="D0BC6FA2"/>
    <w:lvl w:ilvl="0" w:tplc="A4EEE5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92697"/>
    <w:multiLevelType w:val="hybridMultilevel"/>
    <w:tmpl w:val="4B80F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47CE8"/>
    <w:multiLevelType w:val="hybridMultilevel"/>
    <w:tmpl w:val="4A201E2E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3CE0"/>
    <w:multiLevelType w:val="hybridMultilevel"/>
    <w:tmpl w:val="3E08371C"/>
    <w:lvl w:ilvl="0" w:tplc="389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C5308"/>
    <w:multiLevelType w:val="hybridMultilevel"/>
    <w:tmpl w:val="45C85A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8B00D8"/>
    <w:multiLevelType w:val="hybridMultilevel"/>
    <w:tmpl w:val="05CCA81E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0B8C"/>
    <w:multiLevelType w:val="hybridMultilevel"/>
    <w:tmpl w:val="68585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10FFB"/>
    <w:multiLevelType w:val="multilevel"/>
    <w:tmpl w:val="9098A7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727B4B"/>
    <w:multiLevelType w:val="hybridMultilevel"/>
    <w:tmpl w:val="31E6B3AA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C0D35"/>
    <w:multiLevelType w:val="hybridMultilevel"/>
    <w:tmpl w:val="A1BA0F46"/>
    <w:lvl w:ilvl="0" w:tplc="C6AA086C">
      <w:start w:val="1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E21BAA"/>
    <w:multiLevelType w:val="hybridMultilevel"/>
    <w:tmpl w:val="4ABA5872"/>
    <w:lvl w:ilvl="0" w:tplc="9EA2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37BE5"/>
    <w:multiLevelType w:val="hybridMultilevel"/>
    <w:tmpl w:val="9E0A960C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C317E"/>
    <w:multiLevelType w:val="hybridMultilevel"/>
    <w:tmpl w:val="E8D4A334"/>
    <w:lvl w:ilvl="0" w:tplc="D4626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53D7F"/>
    <w:multiLevelType w:val="hybridMultilevel"/>
    <w:tmpl w:val="05944902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13D80"/>
    <w:multiLevelType w:val="hybridMultilevel"/>
    <w:tmpl w:val="8CF88F88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C57A8"/>
    <w:multiLevelType w:val="hybridMultilevel"/>
    <w:tmpl w:val="1CFC74EA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65D76"/>
    <w:multiLevelType w:val="hybridMultilevel"/>
    <w:tmpl w:val="CEBA3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00D52"/>
    <w:multiLevelType w:val="hybridMultilevel"/>
    <w:tmpl w:val="B31E3A1C"/>
    <w:lvl w:ilvl="0" w:tplc="CBFAA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26A86"/>
    <w:multiLevelType w:val="hybridMultilevel"/>
    <w:tmpl w:val="671C1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32E86"/>
    <w:multiLevelType w:val="hybridMultilevel"/>
    <w:tmpl w:val="FD4045E2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10B1E"/>
    <w:multiLevelType w:val="multilevel"/>
    <w:tmpl w:val="6C989A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BDF2075"/>
    <w:multiLevelType w:val="hybridMultilevel"/>
    <w:tmpl w:val="E3DAC650"/>
    <w:lvl w:ilvl="0" w:tplc="6E169E1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E62B4"/>
    <w:multiLevelType w:val="hybridMultilevel"/>
    <w:tmpl w:val="9D427886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50B82"/>
    <w:multiLevelType w:val="hybridMultilevel"/>
    <w:tmpl w:val="CFA6BAF8"/>
    <w:lvl w:ilvl="0" w:tplc="3892BD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C40AC8"/>
    <w:multiLevelType w:val="hybridMultilevel"/>
    <w:tmpl w:val="0BB0B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80CC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162127"/>
    <w:multiLevelType w:val="hybridMultilevel"/>
    <w:tmpl w:val="2F94A8A6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498"/>
    <w:multiLevelType w:val="hybridMultilevel"/>
    <w:tmpl w:val="603EC5F8"/>
    <w:lvl w:ilvl="0" w:tplc="5DC6F3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DA56B66"/>
    <w:multiLevelType w:val="hybridMultilevel"/>
    <w:tmpl w:val="C7941278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263EB"/>
    <w:multiLevelType w:val="hybridMultilevel"/>
    <w:tmpl w:val="1AEE7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46"/>
  </w:num>
  <w:num w:numId="4">
    <w:abstractNumId w:val="12"/>
  </w:num>
  <w:num w:numId="5">
    <w:abstractNumId w:val="42"/>
  </w:num>
  <w:num w:numId="6">
    <w:abstractNumId w:val="3"/>
  </w:num>
  <w:num w:numId="7">
    <w:abstractNumId w:val="48"/>
  </w:num>
  <w:num w:numId="8">
    <w:abstractNumId w:val="4"/>
  </w:num>
  <w:num w:numId="9">
    <w:abstractNumId w:val="9"/>
  </w:num>
  <w:num w:numId="10">
    <w:abstractNumId w:val="39"/>
  </w:num>
  <w:num w:numId="11">
    <w:abstractNumId w:val="41"/>
  </w:num>
  <w:num w:numId="12">
    <w:abstractNumId w:val="1"/>
  </w:num>
  <w:num w:numId="13">
    <w:abstractNumId w:val="15"/>
  </w:num>
  <w:num w:numId="14">
    <w:abstractNumId w:val="45"/>
  </w:num>
  <w:num w:numId="15">
    <w:abstractNumId w:val="32"/>
  </w:num>
  <w:num w:numId="16">
    <w:abstractNumId w:val="0"/>
  </w:num>
  <w:num w:numId="17">
    <w:abstractNumId w:val="30"/>
  </w:num>
  <w:num w:numId="18">
    <w:abstractNumId w:val="22"/>
  </w:num>
  <w:num w:numId="19">
    <w:abstractNumId w:val="19"/>
  </w:num>
  <w:num w:numId="20">
    <w:abstractNumId w:val="25"/>
  </w:num>
  <w:num w:numId="21">
    <w:abstractNumId w:val="2"/>
  </w:num>
  <w:num w:numId="22">
    <w:abstractNumId w:val="47"/>
  </w:num>
  <w:num w:numId="23">
    <w:abstractNumId w:val="28"/>
  </w:num>
  <w:num w:numId="24">
    <w:abstractNumId w:val="40"/>
  </w:num>
  <w:num w:numId="25">
    <w:abstractNumId w:val="31"/>
  </w:num>
  <w:num w:numId="26">
    <w:abstractNumId w:val="36"/>
  </w:num>
  <w:num w:numId="27">
    <w:abstractNumId w:val="23"/>
  </w:num>
  <w:num w:numId="28">
    <w:abstractNumId w:val="35"/>
  </w:num>
  <w:num w:numId="29">
    <w:abstractNumId w:val="26"/>
  </w:num>
  <w:num w:numId="30">
    <w:abstractNumId w:val="6"/>
  </w:num>
  <w:num w:numId="31">
    <w:abstractNumId w:val="13"/>
  </w:num>
  <w:num w:numId="32">
    <w:abstractNumId w:val="21"/>
  </w:num>
  <w:num w:numId="33">
    <w:abstractNumId w:val="27"/>
  </w:num>
  <w:num w:numId="34">
    <w:abstractNumId w:val="38"/>
  </w:num>
  <w:num w:numId="35">
    <w:abstractNumId w:val="20"/>
  </w:num>
  <w:num w:numId="36">
    <w:abstractNumId w:val="5"/>
  </w:num>
  <w:num w:numId="37">
    <w:abstractNumId w:val="10"/>
  </w:num>
  <w:num w:numId="38">
    <w:abstractNumId w:val="43"/>
  </w:num>
  <w:num w:numId="39">
    <w:abstractNumId w:val="16"/>
  </w:num>
  <w:num w:numId="40">
    <w:abstractNumId w:val="29"/>
  </w:num>
  <w:num w:numId="41">
    <w:abstractNumId w:val="3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1"/>
  </w:num>
  <w:num w:numId="47">
    <w:abstractNumId w:val="44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9"/>
    </w:lvlOverride>
    <w:lvlOverride w:ilvl="2">
      <w:startOverride w:val="20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0"/>
    <w:rsid w:val="00003C10"/>
    <w:rsid w:val="00021C7A"/>
    <w:rsid w:val="00022006"/>
    <w:rsid w:val="000228C3"/>
    <w:rsid w:val="000270C3"/>
    <w:rsid w:val="00030362"/>
    <w:rsid w:val="00033AE8"/>
    <w:rsid w:val="00057AE6"/>
    <w:rsid w:val="00071230"/>
    <w:rsid w:val="00086C08"/>
    <w:rsid w:val="00092B2C"/>
    <w:rsid w:val="000A171D"/>
    <w:rsid w:val="000A315E"/>
    <w:rsid w:val="000A6F7B"/>
    <w:rsid w:val="000B28A7"/>
    <w:rsid w:val="000B4ED9"/>
    <w:rsid w:val="000B71E5"/>
    <w:rsid w:val="000C0692"/>
    <w:rsid w:val="000C1D21"/>
    <w:rsid w:val="000E1226"/>
    <w:rsid w:val="000F0D19"/>
    <w:rsid w:val="000F1E86"/>
    <w:rsid w:val="000F2C14"/>
    <w:rsid w:val="000F420F"/>
    <w:rsid w:val="0011114B"/>
    <w:rsid w:val="00111FA8"/>
    <w:rsid w:val="001133AA"/>
    <w:rsid w:val="001179FE"/>
    <w:rsid w:val="001204E4"/>
    <w:rsid w:val="00123FE0"/>
    <w:rsid w:val="001304A8"/>
    <w:rsid w:val="00131085"/>
    <w:rsid w:val="00132D3F"/>
    <w:rsid w:val="00133738"/>
    <w:rsid w:val="0014232C"/>
    <w:rsid w:val="001436F8"/>
    <w:rsid w:val="00150368"/>
    <w:rsid w:val="001527F5"/>
    <w:rsid w:val="0016626A"/>
    <w:rsid w:val="00167DC2"/>
    <w:rsid w:val="001753DC"/>
    <w:rsid w:val="001820FD"/>
    <w:rsid w:val="001826C6"/>
    <w:rsid w:val="001A16D9"/>
    <w:rsid w:val="001A3B80"/>
    <w:rsid w:val="001B329A"/>
    <w:rsid w:val="001B7149"/>
    <w:rsid w:val="001C61A7"/>
    <w:rsid w:val="001D025F"/>
    <w:rsid w:val="00205F49"/>
    <w:rsid w:val="00210D07"/>
    <w:rsid w:val="00212953"/>
    <w:rsid w:val="00217F11"/>
    <w:rsid w:val="002270FE"/>
    <w:rsid w:val="00232C54"/>
    <w:rsid w:val="002519B2"/>
    <w:rsid w:val="00251E2C"/>
    <w:rsid w:val="002522B4"/>
    <w:rsid w:val="00255E37"/>
    <w:rsid w:val="002574E6"/>
    <w:rsid w:val="002612AD"/>
    <w:rsid w:val="002657E5"/>
    <w:rsid w:val="0027519C"/>
    <w:rsid w:val="002851F3"/>
    <w:rsid w:val="0029034D"/>
    <w:rsid w:val="00292BCC"/>
    <w:rsid w:val="00293BE3"/>
    <w:rsid w:val="002A5395"/>
    <w:rsid w:val="002A7F60"/>
    <w:rsid w:val="002B2AAB"/>
    <w:rsid w:val="002C012B"/>
    <w:rsid w:val="002C4AD6"/>
    <w:rsid w:val="002C54D0"/>
    <w:rsid w:val="002C6A33"/>
    <w:rsid w:val="002E4A95"/>
    <w:rsid w:val="002E7E99"/>
    <w:rsid w:val="002F0C52"/>
    <w:rsid w:val="002F7EE1"/>
    <w:rsid w:val="003006BD"/>
    <w:rsid w:val="00301E9A"/>
    <w:rsid w:val="003025FF"/>
    <w:rsid w:val="00302A69"/>
    <w:rsid w:val="003040EE"/>
    <w:rsid w:val="003069FC"/>
    <w:rsid w:val="003105C8"/>
    <w:rsid w:val="003210B7"/>
    <w:rsid w:val="0033525B"/>
    <w:rsid w:val="00340A0D"/>
    <w:rsid w:val="0034529D"/>
    <w:rsid w:val="00350A45"/>
    <w:rsid w:val="00366192"/>
    <w:rsid w:val="00371BE6"/>
    <w:rsid w:val="00373BEF"/>
    <w:rsid w:val="003743FD"/>
    <w:rsid w:val="0037718D"/>
    <w:rsid w:val="003A0742"/>
    <w:rsid w:val="003A4E4C"/>
    <w:rsid w:val="003B029F"/>
    <w:rsid w:val="003B2DA7"/>
    <w:rsid w:val="003B4440"/>
    <w:rsid w:val="003D0FAD"/>
    <w:rsid w:val="003D51C9"/>
    <w:rsid w:val="003D699E"/>
    <w:rsid w:val="003E5111"/>
    <w:rsid w:val="003E5FF3"/>
    <w:rsid w:val="003F06E5"/>
    <w:rsid w:val="003F1299"/>
    <w:rsid w:val="003F371A"/>
    <w:rsid w:val="004049B0"/>
    <w:rsid w:val="00406255"/>
    <w:rsid w:val="00425AB4"/>
    <w:rsid w:val="00426FBC"/>
    <w:rsid w:val="00434C53"/>
    <w:rsid w:val="00435F62"/>
    <w:rsid w:val="004501A0"/>
    <w:rsid w:val="004556E9"/>
    <w:rsid w:val="00457483"/>
    <w:rsid w:val="00464724"/>
    <w:rsid w:val="0047118C"/>
    <w:rsid w:val="00476960"/>
    <w:rsid w:val="00484D1D"/>
    <w:rsid w:val="00493241"/>
    <w:rsid w:val="004937CD"/>
    <w:rsid w:val="004A047D"/>
    <w:rsid w:val="004A5BBB"/>
    <w:rsid w:val="004B1D4D"/>
    <w:rsid w:val="004B41C7"/>
    <w:rsid w:val="004C1273"/>
    <w:rsid w:val="004D1501"/>
    <w:rsid w:val="004D1864"/>
    <w:rsid w:val="004D57FA"/>
    <w:rsid w:val="004D67E4"/>
    <w:rsid w:val="004E0F0E"/>
    <w:rsid w:val="004E45BC"/>
    <w:rsid w:val="004E6A46"/>
    <w:rsid w:val="005018DB"/>
    <w:rsid w:val="005035BB"/>
    <w:rsid w:val="00512BF5"/>
    <w:rsid w:val="00520928"/>
    <w:rsid w:val="00520E81"/>
    <w:rsid w:val="00523B10"/>
    <w:rsid w:val="00531A61"/>
    <w:rsid w:val="00531ED3"/>
    <w:rsid w:val="005356DE"/>
    <w:rsid w:val="00537D3A"/>
    <w:rsid w:val="00545909"/>
    <w:rsid w:val="005541ED"/>
    <w:rsid w:val="0055586C"/>
    <w:rsid w:val="00572EA1"/>
    <w:rsid w:val="00576372"/>
    <w:rsid w:val="0058186D"/>
    <w:rsid w:val="00581F7E"/>
    <w:rsid w:val="0059603B"/>
    <w:rsid w:val="005977BA"/>
    <w:rsid w:val="005A4429"/>
    <w:rsid w:val="005A54DB"/>
    <w:rsid w:val="005A7EAD"/>
    <w:rsid w:val="005C1138"/>
    <w:rsid w:val="005D0E46"/>
    <w:rsid w:val="005E512E"/>
    <w:rsid w:val="005F7893"/>
    <w:rsid w:val="005F7F3D"/>
    <w:rsid w:val="00603156"/>
    <w:rsid w:val="00603697"/>
    <w:rsid w:val="00603962"/>
    <w:rsid w:val="00611BDF"/>
    <w:rsid w:val="00613589"/>
    <w:rsid w:val="006254DE"/>
    <w:rsid w:val="00625CD9"/>
    <w:rsid w:val="00633662"/>
    <w:rsid w:val="00634981"/>
    <w:rsid w:val="006357F1"/>
    <w:rsid w:val="00643050"/>
    <w:rsid w:val="00644EEC"/>
    <w:rsid w:val="00645B1D"/>
    <w:rsid w:val="006470CF"/>
    <w:rsid w:val="00653AF2"/>
    <w:rsid w:val="006575D7"/>
    <w:rsid w:val="00662313"/>
    <w:rsid w:val="006640EF"/>
    <w:rsid w:val="006647EB"/>
    <w:rsid w:val="00665FF4"/>
    <w:rsid w:val="0067475E"/>
    <w:rsid w:val="00675257"/>
    <w:rsid w:val="00690C56"/>
    <w:rsid w:val="00692365"/>
    <w:rsid w:val="00692956"/>
    <w:rsid w:val="00694FB5"/>
    <w:rsid w:val="00697EF2"/>
    <w:rsid w:val="006A36E5"/>
    <w:rsid w:val="006B45F8"/>
    <w:rsid w:val="006B4AA5"/>
    <w:rsid w:val="006C134B"/>
    <w:rsid w:val="006C6F75"/>
    <w:rsid w:val="006D3E64"/>
    <w:rsid w:val="006D5128"/>
    <w:rsid w:val="006E1031"/>
    <w:rsid w:val="006E2134"/>
    <w:rsid w:val="006E22EA"/>
    <w:rsid w:val="006E321D"/>
    <w:rsid w:val="006F0D11"/>
    <w:rsid w:val="00712417"/>
    <w:rsid w:val="00725720"/>
    <w:rsid w:val="007273AD"/>
    <w:rsid w:val="00727F0C"/>
    <w:rsid w:val="00730267"/>
    <w:rsid w:val="00732BFD"/>
    <w:rsid w:val="00736E96"/>
    <w:rsid w:val="0074551C"/>
    <w:rsid w:val="007518A3"/>
    <w:rsid w:val="007630AB"/>
    <w:rsid w:val="00767890"/>
    <w:rsid w:val="00770D5F"/>
    <w:rsid w:val="0077367C"/>
    <w:rsid w:val="00781C13"/>
    <w:rsid w:val="00783726"/>
    <w:rsid w:val="00786AA7"/>
    <w:rsid w:val="007B6207"/>
    <w:rsid w:val="007C3A8C"/>
    <w:rsid w:val="007C78E7"/>
    <w:rsid w:val="007D3F2F"/>
    <w:rsid w:val="007D57C2"/>
    <w:rsid w:val="007E1702"/>
    <w:rsid w:val="007F0E74"/>
    <w:rsid w:val="00820A22"/>
    <w:rsid w:val="008353DB"/>
    <w:rsid w:val="0083598F"/>
    <w:rsid w:val="00836EA1"/>
    <w:rsid w:val="0084312E"/>
    <w:rsid w:val="00845E92"/>
    <w:rsid w:val="0086775A"/>
    <w:rsid w:val="008734A6"/>
    <w:rsid w:val="00873B5F"/>
    <w:rsid w:val="0087770A"/>
    <w:rsid w:val="0088062E"/>
    <w:rsid w:val="00882217"/>
    <w:rsid w:val="00887C2F"/>
    <w:rsid w:val="00890428"/>
    <w:rsid w:val="008A089F"/>
    <w:rsid w:val="008A1AE0"/>
    <w:rsid w:val="008A2F3B"/>
    <w:rsid w:val="008B103A"/>
    <w:rsid w:val="008B2FD2"/>
    <w:rsid w:val="008B48B1"/>
    <w:rsid w:val="008C0E61"/>
    <w:rsid w:val="008D644E"/>
    <w:rsid w:val="008E4DB1"/>
    <w:rsid w:val="00901343"/>
    <w:rsid w:val="0090510B"/>
    <w:rsid w:val="00913D48"/>
    <w:rsid w:val="00914CD3"/>
    <w:rsid w:val="00914DAF"/>
    <w:rsid w:val="00916FC8"/>
    <w:rsid w:val="00924B9E"/>
    <w:rsid w:val="00927496"/>
    <w:rsid w:val="00945B60"/>
    <w:rsid w:val="00950C1C"/>
    <w:rsid w:val="009543B6"/>
    <w:rsid w:val="009606A7"/>
    <w:rsid w:val="009608D3"/>
    <w:rsid w:val="00961380"/>
    <w:rsid w:val="00962C25"/>
    <w:rsid w:val="00967A73"/>
    <w:rsid w:val="009753BC"/>
    <w:rsid w:val="009775DE"/>
    <w:rsid w:val="009777EC"/>
    <w:rsid w:val="009839B7"/>
    <w:rsid w:val="00986EFF"/>
    <w:rsid w:val="00992567"/>
    <w:rsid w:val="0099433F"/>
    <w:rsid w:val="009A6886"/>
    <w:rsid w:val="009B3615"/>
    <w:rsid w:val="009B5D4D"/>
    <w:rsid w:val="009B7AF5"/>
    <w:rsid w:val="009C2096"/>
    <w:rsid w:val="009D06D2"/>
    <w:rsid w:val="009D4766"/>
    <w:rsid w:val="009F16C5"/>
    <w:rsid w:val="00A07271"/>
    <w:rsid w:val="00A1294B"/>
    <w:rsid w:val="00A17B98"/>
    <w:rsid w:val="00A34076"/>
    <w:rsid w:val="00A348DD"/>
    <w:rsid w:val="00A4044D"/>
    <w:rsid w:val="00A427E9"/>
    <w:rsid w:val="00A43F26"/>
    <w:rsid w:val="00A46483"/>
    <w:rsid w:val="00A46778"/>
    <w:rsid w:val="00A52BA6"/>
    <w:rsid w:val="00A5417E"/>
    <w:rsid w:val="00A54F33"/>
    <w:rsid w:val="00A55337"/>
    <w:rsid w:val="00A5693D"/>
    <w:rsid w:val="00A5710D"/>
    <w:rsid w:val="00A651C6"/>
    <w:rsid w:val="00A75B28"/>
    <w:rsid w:val="00A801C2"/>
    <w:rsid w:val="00A805C5"/>
    <w:rsid w:val="00A8176D"/>
    <w:rsid w:val="00A81D4D"/>
    <w:rsid w:val="00A8566C"/>
    <w:rsid w:val="00A86724"/>
    <w:rsid w:val="00AA1363"/>
    <w:rsid w:val="00AA29B1"/>
    <w:rsid w:val="00AB1BC6"/>
    <w:rsid w:val="00AB40F5"/>
    <w:rsid w:val="00AC05F6"/>
    <w:rsid w:val="00AD1BEB"/>
    <w:rsid w:val="00AD265C"/>
    <w:rsid w:val="00AE31E9"/>
    <w:rsid w:val="00AE396D"/>
    <w:rsid w:val="00AE5A05"/>
    <w:rsid w:val="00AF214C"/>
    <w:rsid w:val="00AF6B76"/>
    <w:rsid w:val="00B04A24"/>
    <w:rsid w:val="00B04D6E"/>
    <w:rsid w:val="00B10B69"/>
    <w:rsid w:val="00B12213"/>
    <w:rsid w:val="00B16CFF"/>
    <w:rsid w:val="00B21984"/>
    <w:rsid w:val="00B223C1"/>
    <w:rsid w:val="00B22F4A"/>
    <w:rsid w:val="00B244A0"/>
    <w:rsid w:val="00B2568C"/>
    <w:rsid w:val="00B26804"/>
    <w:rsid w:val="00B27920"/>
    <w:rsid w:val="00B371B9"/>
    <w:rsid w:val="00B41E1D"/>
    <w:rsid w:val="00B44BEC"/>
    <w:rsid w:val="00B516F5"/>
    <w:rsid w:val="00B51F53"/>
    <w:rsid w:val="00B56A91"/>
    <w:rsid w:val="00B751AE"/>
    <w:rsid w:val="00B77282"/>
    <w:rsid w:val="00B805E8"/>
    <w:rsid w:val="00B812FE"/>
    <w:rsid w:val="00B979B1"/>
    <w:rsid w:val="00BB4EA3"/>
    <w:rsid w:val="00BB532D"/>
    <w:rsid w:val="00BC028A"/>
    <w:rsid w:val="00BC28BA"/>
    <w:rsid w:val="00BC36B3"/>
    <w:rsid w:val="00BC4D2F"/>
    <w:rsid w:val="00BD42FA"/>
    <w:rsid w:val="00BD64F5"/>
    <w:rsid w:val="00BE53ED"/>
    <w:rsid w:val="00C0583B"/>
    <w:rsid w:val="00C15735"/>
    <w:rsid w:val="00C30797"/>
    <w:rsid w:val="00C310F2"/>
    <w:rsid w:val="00C35994"/>
    <w:rsid w:val="00C411D1"/>
    <w:rsid w:val="00C550E1"/>
    <w:rsid w:val="00C61B91"/>
    <w:rsid w:val="00C65761"/>
    <w:rsid w:val="00C65EE3"/>
    <w:rsid w:val="00C71B63"/>
    <w:rsid w:val="00C93084"/>
    <w:rsid w:val="00C97E3E"/>
    <w:rsid w:val="00CA5E29"/>
    <w:rsid w:val="00CA6420"/>
    <w:rsid w:val="00CB20CE"/>
    <w:rsid w:val="00CB278B"/>
    <w:rsid w:val="00CC07D5"/>
    <w:rsid w:val="00CC1AAF"/>
    <w:rsid w:val="00CC5FFD"/>
    <w:rsid w:val="00CC60B9"/>
    <w:rsid w:val="00CD12BF"/>
    <w:rsid w:val="00CD133E"/>
    <w:rsid w:val="00CD3D81"/>
    <w:rsid w:val="00CE219A"/>
    <w:rsid w:val="00CE740C"/>
    <w:rsid w:val="00CF27A4"/>
    <w:rsid w:val="00D06C97"/>
    <w:rsid w:val="00D159C6"/>
    <w:rsid w:val="00D24757"/>
    <w:rsid w:val="00D24D4D"/>
    <w:rsid w:val="00D31C38"/>
    <w:rsid w:val="00D47AD1"/>
    <w:rsid w:val="00D546ED"/>
    <w:rsid w:val="00D579F6"/>
    <w:rsid w:val="00D718AB"/>
    <w:rsid w:val="00D722AB"/>
    <w:rsid w:val="00D920EE"/>
    <w:rsid w:val="00D92EEE"/>
    <w:rsid w:val="00D93F84"/>
    <w:rsid w:val="00DA02EB"/>
    <w:rsid w:val="00DA0E66"/>
    <w:rsid w:val="00DA50F1"/>
    <w:rsid w:val="00DC27C5"/>
    <w:rsid w:val="00DC4DA8"/>
    <w:rsid w:val="00DC5975"/>
    <w:rsid w:val="00DC62BD"/>
    <w:rsid w:val="00DC72ED"/>
    <w:rsid w:val="00DD3BC6"/>
    <w:rsid w:val="00DE1FC0"/>
    <w:rsid w:val="00DF03B8"/>
    <w:rsid w:val="00E023E0"/>
    <w:rsid w:val="00E05AA7"/>
    <w:rsid w:val="00E07734"/>
    <w:rsid w:val="00E07C31"/>
    <w:rsid w:val="00E142E2"/>
    <w:rsid w:val="00E16726"/>
    <w:rsid w:val="00E22993"/>
    <w:rsid w:val="00E44BDD"/>
    <w:rsid w:val="00E52711"/>
    <w:rsid w:val="00E54809"/>
    <w:rsid w:val="00E56B9A"/>
    <w:rsid w:val="00E60F85"/>
    <w:rsid w:val="00E65281"/>
    <w:rsid w:val="00E65946"/>
    <w:rsid w:val="00E6645E"/>
    <w:rsid w:val="00E7005E"/>
    <w:rsid w:val="00E829F4"/>
    <w:rsid w:val="00EB2A20"/>
    <w:rsid w:val="00ED0AB1"/>
    <w:rsid w:val="00ED74F9"/>
    <w:rsid w:val="00EE16D2"/>
    <w:rsid w:val="00EE234D"/>
    <w:rsid w:val="00EE309D"/>
    <w:rsid w:val="00F0504E"/>
    <w:rsid w:val="00F11F3D"/>
    <w:rsid w:val="00F21B3F"/>
    <w:rsid w:val="00F22B1D"/>
    <w:rsid w:val="00F30E33"/>
    <w:rsid w:val="00F35401"/>
    <w:rsid w:val="00F36892"/>
    <w:rsid w:val="00F7399F"/>
    <w:rsid w:val="00F75DD9"/>
    <w:rsid w:val="00F932B2"/>
    <w:rsid w:val="00F9734D"/>
    <w:rsid w:val="00FA50C3"/>
    <w:rsid w:val="00FC4241"/>
    <w:rsid w:val="00FD35AB"/>
    <w:rsid w:val="00FD5350"/>
    <w:rsid w:val="00FD5D2F"/>
    <w:rsid w:val="00FE1013"/>
    <w:rsid w:val="00FE29E1"/>
    <w:rsid w:val="00FF122A"/>
    <w:rsid w:val="00FF20F0"/>
    <w:rsid w:val="00FF2986"/>
    <w:rsid w:val="00FF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12A"/>
  <w15:docId w15:val="{DECA78D9-2FE2-447C-8E8E-17386724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A64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D3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4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B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qFormat/>
    <w:rsid w:val="00CA642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A6420"/>
    <w:rPr>
      <w:rFonts w:ascii="Arial" w:eastAsia="Arial" w:hAnsi="Arial" w:cs="Arial"/>
      <w:sz w:val="24"/>
      <w:szCs w:val="24"/>
      <w:lang w:eastAsia="hr-HR" w:bidi="hr-HR"/>
    </w:rPr>
  </w:style>
  <w:style w:type="paragraph" w:styleId="Naslov">
    <w:name w:val="Title"/>
    <w:basedOn w:val="Normal"/>
    <w:link w:val="NaslovChar"/>
    <w:qFormat/>
    <w:rsid w:val="002C6A33"/>
    <w:pPr>
      <w:widowControl/>
      <w:autoSpaceDE/>
      <w:autoSpaceDN/>
      <w:jc w:val="center"/>
    </w:pPr>
    <w:rPr>
      <w:rFonts w:ascii="Eras Ult BT" w:eastAsia="Times New Roman" w:hAnsi="Eras Ult BT" w:cs="Times New Roman"/>
      <w:sz w:val="24"/>
      <w:szCs w:val="20"/>
      <w:lang w:val="en-US" w:eastAsia="en-US" w:bidi="ar-SA"/>
    </w:rPr>
  </w:style>
  <w:style w:type="character" w:customStyle="1" w:styleId="NaslovChar">
    <w:name w:val="Naslov Char"/>
    <w:basedOn w:val="Zadanifontodlomka"/>
    <w:link w:val="Naslov"/>
    <w:rsid w:val="002C6A33"/>
    <w:rPr>
      <w:rFonts w:ascii="Eras Ult BT" w:eastAsia="Times New Roman" w:hAnsi="Eras Ult BT" w:cs="Times New Roman"/>
      <w:sz w:val="24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2C6A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6A33"/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2C6A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6A33"/>
    <w:rPr>
      <w:rFonts w:ascii="Arial" w:eastAsia="Arial" w:hAnsi="Arial" w:cs="Arial"/>
      <w:lang w:eastAsia="hr-HR" w:bidi="hr-HR"/>
    </w:rPr>
  </w:style>
  <w:style w:type="paragraph" w:customStyle="1" w:styleId="BodyTextuvlaka3">
    <w:name w:val="Body Text.uvlaka 3"/>
    <w:basedOn w:val="Normal"/>
    <w:uiPriority w:val="99"/>
    <w:rsid w:val="003105C8"/>
    <w:pPr>
      <w:widowControl/>
      <w:autoSpaceDE/>
      <w:autoSpaceDN/>
      <w:ind w:left="1134"/>
      <w:jc w:val="both"/>
    </w:pPr>
    <w:rPr>
      <w:rFonts w:ascii="Courier New" w:eastAsia="Times New Roman" w:hAnsi="Courier New" w:cs="Times New Roman"/>
      <w:sz w:val="24"/>
      <w:szCs w:val="20"/>
      <w:lang w:val="en-US" w:eastAsia="en-US" w:bidi="ar-SA"/>
    </w:rPr>
  </w:style>
  <w:style w:type="paragraph" w:styleId="Odlomakpopisa">
    <w:name w:val="List Paragraph"/>
    <w:basedOn w:val="Normal"/>
    <w:uiPriority w:val="34"/>
    <w:qFormat/>
    <w:rsid w:val="003105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30E33"/>
  </w:style>
  <w:style w:type="paragraph" w:customStyle="1" w:styleId="Naslov61">
    <w:name w:val="Naslov 61"/>
    <w:basedOn w:val="Normal"/>
    <w:uiPriority w:val="1"/>
    <w:qFormat/>
    <w:rsid w:val="009B7AF5"/>
    <w:pPr>
      <w:ind w:left="1036" w:hanging="360"/>
      <w:outlineLvl w:val="6"/>
    </w:pPr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4D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CB278B"/>
    <w:rPr>
      <w:rFonts w:asciiTheme="majorHAnsi" w:eastAsiaTheme="majorEastAsia" w:hAnsiTheme="majorHAnsi" w:cstheme="majorBidi"/>
      <w:i/>
      <w:iCs/>
      <w:color w:val="2E74B5" w:themeColor="accent1" w:themeShade="BF"/>
      <w:lang w:eastAsia="hr-HR" w:bidi="hr-HR"/>
    </w:rPr>
  </w:style>
  <w:style w:type="character" w:customStyle="1" w:styleId="fontstyle01">
    <w:name w:val="fontstyle01"/>
    <w:basedOn w:val="Zadanifontodlomka"/>
    <w:rsid w:val="00962C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iperveza">
    <w:name w:val="Hyperlink"/>
    <w:basedOn w:val="Zadanifontodlomka"/>
    <w:semiHidden/>
    <w:unhideWhenUsed/>
    <w:rsid w:val="0040625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7D3F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 w:bidi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7D3F2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7D3F2F"/>
    <w:rPr>
      <w:rFonts w:ascii="Arial" w:eastAsia="Arial" w:hAnsi="Arial" w:cs="Arial"/>
      <w:lang w:eastAsia="hr-HR" w:bidi="hr-HR"/>
    </w:rPr>
  </w:style>
  <w:style w:type="table" w:customStyle="1" w:styleId="Svijetlatablicareetke11">
    <w:name w:val="Svijetla tablica rešetke 11"/>
    <w:basedOn w:val="Obinatablica"/>
    <w:uiPriority w:val="99"/>
    <w:rsid w:val="007D3F2F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staknuto">
    <w:name w:val="Emphasis"/>
    <w:basedOn w:val="Zadanifontodlomka"/>
    <w:uiPriority w:val="20"/>
    <w:qFormat/>
    <w:rsid w:val="00071230"/>
    <w:rPr>
      <w:i/>
      <w:iCs/>
    </w:rPr>
  </w:style>
  <w:style w:type="paragraph" w:styleId="Bezproreda">
    <w:name w:val="No Spacing"/>
    <w:uiPriority w:val="1"/>
    <w:qFormat/>
    <w:rsid w:val="009608D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B103A"/>
    <w:rPr>
      <w:b/>
      <w:bCs/>
    </w:rPr>
  </w:style>
  <w:style w:type="table" w:styleId="Reetkatablice">
    <w:name w:val="Table Grid"/>
    <w:basedOn w:val="Obinatablica"/>
    <w:uiPriority w:val="39"/>
    <w:rsid w:val="00A56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A569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Reetkatablice11">
    <w:name w:val="Rešetka tablice11"/>
    <w:basedOn w:val="Obinatablica"/>
    <w:next w:val="Reetkatablice"/>
    <w:uiPriority w:val="39"/>
    <w:rsid w:val="00B56A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11">
    <w:name w:val="Svijetla tablica rešetke 111"/>
    <w:basedOn w:val="Obinatablica"/>
    <w:uiPriority w:val="99"/>
    <w:rsid w:val="00217F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Obinatablica"/>
    <w:next w:val="Reetkatablice"/>
    <w:uiPriority w:val="59"/>
    <w:rsid w:val="00167D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ed1@os-donja-stubica@skole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1476-4D6B-4797-B7B5-42EDA93B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10319</Words>
  <Characters>58823</Characters>
  <Application>Microsoft Office Word</Application>
  <DocSecurity>0</DocSecurity>
  <Lines>490</Lines>
  <Paragraphs>138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</dc:creator>
  <cp:keywords/>
  <dc:description/>
  <cp:lastModifiedBy>Tajnik</cp:lastModifiedBy>
  <cp:revision>2</cp:revision>
  <cp:lastPrinted>2024-08-29T06:14:00Z</cp:lastPrinted>
  <dcterms:created xsi:type="dcterms:W3CDTF">2025-10-08T10:02:00Z</dcterms:created>
  <dcterms:modified xsi:type="dcterms:W3CDTF">2025-10-08T10:02:00Z</dcterms:modified>
</cp:coreProperties>
</file>